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B5" w:rsidRDefault="0005422C" w:rsidP="0005422C">
      <w:pPr>
        <w:spacing w:before="1"/>
        <w:ind w:right="298"/>
        <w:rPr>
          <w:b/>
          <w:sz w:val="36"/>
          <w:u w:val="single"/>
        </w:rPr>
      </w:pPr>
      <w:r>
        <w:rPr>
          <w:noProof/>
          <w:lang w:val="en-CA" w:eastAsia="en-CA"/>
        </w:rPr>
        <w:drawing>
          <wp:inline distT="0" distB="0" distL="0" distR="0">
            <wp:extent cx="1047750" cy="757588"/>
            <wp:effectExtent l="0" t="0" r="0" b="0"/>
            <wp:docPr id="6625273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7750" cy="757588"/>
                    </a:xfrm>
                    <a:prstGeom prst="rect">
                      <a:avLst/>
                    </a:prstGeom>
                  </pic:spPr>
                </pic:pic>
              </a:graphicData>
            </a:graphic>
          </wp:inline>
        </w:drawing>
      </w:r>
      <w:r w:rsidR="27025B11" w:rsidRPr="27025B11">
        <w:rPr>
          <w:b/>
          <w:bCs/>
          <w:sz w:val="36"/>
          <w:szCs w:val="36"/>
        </w:rPr>
        <w:t xml:space="preserve">           </w:t>
      </w:r>
      <w:r w:rsidR="27025B11" w:rsidRPr="27025B11">
        <w:rPr>
          <w:b/>
          <w:bCs/>
          <w:sz w:val="36"/>
          <w:szCs w:val="36"/>
          <w:u w:val="single"/>
        </w:rPr>
        <w:t xml:space="preserve">SAW WORKSHOPS </w:t>
      </w:r>
      <w:r w:rsidR="00795672">
        <w:rPr>
          <w:b/>
          <w:bCs/>
          <w:sz w:val="36"/>
          <w:szCs w:val="36"/>
          <w:u w:val="single"/>
        </w:rPr>
        <w:t xml:space="preserve">- </w:t>
      </w:r>
      <w:r w:rsidR="00084198">
        <w:rPr>
          <w:b/>
          <w:bCs/>
          <w:sz w:val="36"/>
          <w:szCs w:val="36"/>
          <w:u w:val="single"/>
        </w:rPr>
        <w:t>January</w:t>
      </w:r>
      <w:r w:rsidR="00795672">
        <w:rPr>
          <w:b/>
          <w:bCs/>
          <w:sz w:val="36"/>
          <w:szCs w:val="36"/>
          <w:u w:val="single"/>
        </w:rPr>
        <w:t xml:space="preserve"> to </w:t>
      </w:r>
      <w:r w:rsidR="000048F0">
        <w:rPr>
          <w:b/>
          <w:bCs/>
          <w:sz w:val="36"/>
          <w:szCs w:val="36"/>
          <w:u w:val="single"/>
        </w:rPr>
        <w:t>May 2019</w:t>
      </w:r>
    </w:p>
    <w:p w:rsidR="00E77A18" w:rsidRPr="00715479" w:rsidRDefault="00E77A18" w:rsidP="0005422C">
      <w:pPr>
        <w:spacing w:before="1"/>
        <w:ind w:right="298"/>
        <w:rPr>
          <w:b/>
          <w:sz w:val="16"/>
          <w:szCs w:val="16"/>
        </w:rPr>
      </w:pPr>
    </w:p>
    <w:p w:rsidR="00BF650A" w:rsidRDefault="27025B11" w:rsidP="00BF650A">
      <w:pPr>
        <w:rPr>
          <w:b/>
          <w:bCs/>
        </w:rPr>
      </w:pPr>
      <w:r w:rsidRPr="00795672">
        <w:rPr>
          <w:b/>
          <w:bCs/>
        </w:rPr>
        <w:t>SAW WORKSHOPS</w:t>
      </w:r>
      <w:r w:rsidR="00795672">
        <w:rPr>
          <w:b/>
          <w:bCs/>
        </w:rPr>
        <w:t xml:space="preserve"> </w:t>
      </w:r>
      <w:r w:rsidRPr="27025B11">
        <w:rPr>
          <w:b/>
          <w:bCs/>
        </w:rPr>
        <w:t xml:space="preserve"> will be held every other Wednesday</w:t>
      </w:r>
      <w:r w:rsidR="00795672">
        <w:rPr>
          <w:b/>
          <w:bCs/>
        </w:rPr>
        <w:t xml:space="preserve"> (unless noted)</w:t>
      </w:r>
      <w:r w:rsidRPr="27025B11">
        <w:rPr>
          <w:b/>
          <w:bCs/>
        </w:rPr>
        <w:t xml:space="preserve"> from 1pm to 3pm at Grace United Church, corner of Cathcart and Indian Road. Parking is to the north of the church. You may arrive any time after 12:30 to reserve your place. The Fee for SAW Workshops is </w:t>
      </w:r>
      <w:r w:rsidRPr="00CC185D">
        <w:rPr>
          <w:b/>
          <w:bCs/>
          <w:sz w:val="24"/>
          <w:szCs w:val="24"/>
        </w:rPr>
        <w:t>$5</w:t>
      </w:r>
      <w:r w:rsidR="00795672" w:rsidRPr="00CC185D">
        <w:rPr>
          <w:b/>
          <w:bCs/>
          <w:sz w:val="24"/>
          <w:szCs w:val="24"/>
        </w:rPr>
        <w:t>.00</w:t>
      </w:r>
      <w:r w:rsidRPr="27025B11">
        <w:rPr>
          <w:b/>
          <w:bCs/>
        </w:rPr>
        <w:t xml:space="preserve">, very occasionally there will be a small fee for supplies depending on the medium.  Most members will be willing to share regular supplies for drawing or </w:t>
      </w:r>
      <w:proofErr w:type="spellStart"/>
      <w:r w:rsidR="00395C71">
        <w:rPr>
          <w:b/>
          <w:bCs/>
        </w:rPr>
        <w:t>w</w:t>
      </w:r>
      <w:r w:rsidR="004269F7" w:rsidRPr="27025B11">
        <w:rPr>
          <w:b/>
          <w:bCs/>
        </w:rPr>
        <w:t>atercolour</w:t>
      </w:r>
      <w:proofErr w:type="spellEnd"/>
      <w:r w:rsidRPr="27025B11">
        <w:rPr>
          <w:b/>
          <w:bCs/>
        </w:rPr>
        <w:t xml:space="preserve"> workshops, so bring what you have and enjoy. Any specific supplies will be specified in the description of the SAW Workshop or sent out by email prior to Wednesday.</w:t>
      </w:r>
    </w:p>
    <w:p w:rsidR="00795672" w:rsidRPr="00925FC5" w:rsidRDefault="00795672" w:rsidP="00BF650A">
      <w:pPr>
        <w:rPr>
          <w:b/>
          <w:sz w:val="12"/>
          <w:szCs w:val="12"/>
        </w:rPr>
      </w:pPr>
    </w:p>
    <w:p w:rsidR="003E5FB5" w:rsidRDefault="00795672" w:rsidP="00BF650A">
      <w:pPr>
        <w:rPr>
          <w:b/>
          <w:bCs/>
          <w:sz w:val="20"/>
          <w:szCs w:val="20"/>
        </w:rPr>
      </w:pPr>
      <w:r>
        <w:rPr>
          <w:b/>
          <w:bCs/>
        </w:rPr>
        <w:t>In case of CANCELLATION</w:t>
      </w:r>
      <w:r w:rsidR="27025B11" w:rsidRPr="27025B11">
        <w:rPr>
          <w:b/>
          <w:bCs/>
        </w:rPr>
        <w:t>, an email will be sent on that Wednesday morning and also an advisor</w:t>
      </w:r>
      <w:r w:rsidR="000048F0">
        <w:rPr>
          <w:b/>
          <w:bCs/>
        </w:rPr>
        <w:t>y</w:t>
      </w:r>
      <w:r w:rsidR="27025B11" w:rsidRPr="27025B11">
        <w:rPr>
          <w:b/>
          <w:bCs/>
        </w:rPr>
        <w:t xml:space="preserve"> will be placed on the website</w:t>
      </w:r>
      <w:r w:rsidR="27025B11" w:rsidRPr="27025B11">
        <w:rPr>
          <w:b/>
          <w:bCs/>
          <w:sz w:val="20"/>
          <w:szCs w:val="20"/>
        </w:rPr>
        <w:t>.</w:t>
      </w:r>
    </w:p>
    <w:p w:rsidR="00CC185D" w:rsidRDefault="00CC185D" w:rsidP="00BF650A">
      <w:pPr>
        <w:rPr>
          <w:b/>
          <w:bCs/>
          <w:sz w:val="20"/>
          <w:szCs w:val="20"/>
        </w:rPr>
      </w:pPr>
    </w:p>
    <w:p w:rsidR="00CC185D" w:rsidRDefault="00CC185D" w:rsidP="00BF650A">
      <w:pPr>
        <w:rPr>
          <w:b/>
          <w:bCs/>
          <w:sz w:val="20"/>
          <w:szCs w:val="20"/>
        </w:rPr>
      </w:pPr>
    </w:p>
    <w:p w:rsidR="00925FC5" w:rsidRPr="00925FC5" w:rsidRDefault="00925FC5" w:rsidP="00BF650A">
      <w:pPr>
        <w:rPr>
          <w:b/>
          <w:sz w:val="12"/>
          <w:szCs w:val="12"/>
        </w:rPr>
      </w:pPr>
    </w:p>
    <w:tbl>
      <w:tblPr>
        <w:tblW w:w="1082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6"/>
        <w:gridCol w:w="8942"/>
      </w:tblGrid>
      <w:tr w:rsidR="003E5FB5" w:rsidTr="002563F9">
        <w:trPr>
          <w:trHeight w:hRule="exact" w:val="476"/>
        </w:trPr>
        <w:tc>
          <w:tcPr>
            <w:tcW w:w="1886" w:type="dxa"/>
          </w:tcPr>
          <w:p w:rsidR="003E5FB5" w:rsidRPr="00BF650A" w:rsidRDefault="27025B11">
            <w:pPr>
              <w:pStyle w:val="TableParagraph"/>
              <w:spacing w:line="342" w:lineRule="exact"/>
              <w:ind w:left="470" w:right="468"/>
              <w:jc w:val="center"/>
              <w:rPr>
                <w:b/>
                <w:sz w:val="28"/>
                <w:szCs w:val="28"/>
              </w:rPr>
            </w:pPr>
            <w:r w:rsidRPr="27025B11">
              <w:rPr>
                <w:b/>
                <w:bCs/>
                <w:sz w:val="28"/>
                <w:szCs w:val="28"/>
              </w:rPr>
              <w:t>Dates</w:t>
            </w:r>
          </w:p>
        </w:tc>
        <w:tc>
          <w:tcPr>
            <w:tcW w:w="8942" w:type="dxa"/>
          </w:tcPr>
          <w:p w:rsidR="003E5FB5" w:rsidRDefault="27025B11" w:rsidP="00782E07">
            <w:pPr>
              <w:pStyle w:val="TableParagraph"/>
              <w:spacing w:line="342" w:lineRule="exact"/>
              <w:ind w:right="3361"/>
              <w:jc w:val="both"/>
              <w:rPr>
                <w:b/>
                <w:sz w:val="28"/>
              </w:rPr>
            </w:pPr>
            <w:r w:rsidRPr="27025B11">
              <w:rPr>
                <w:b/>
                <w:bCs/>
                <w:sz w:val="28"/>
                <w:szCs w:val="28"/>
              </w:rPr>
              <w:t>Topics</w:t>
            </w:r>
          </w:p>
        </w:tc>
      </w:tr>
      <w:tr w:rsidR="00F05417" w:rsidTr="00370BF0">
        <w:trPr>
          <w:trHeight w:hRule="exact" w:val="2971"/>
        </w:trPr>
        <w:tc>
          <w:tcPr>
            <w:tcW w:w="1886" w:type="dxa"/>
          </w:tcPr>
          <w:p w:rsidR="00F05417" w:rsidRPr="003E38BA" w:rsidRDefault="00084198" w:rsidP="000048F0">
            <w:pPr>
              <w:pStyle w:val="TableParagraph"/>
              <w:ind w:left="470" w:right="470"/>
              <w:jc w:val="center"/>
              <w:rPr>
                <w:b/>
                <w:sz w:val="28"/>
                <w:szCs w:val="28"/>
              </w:rPr>
            </w:pPr>
            <w:r>
              <w:rPr>
                <w:b/>
                <w:bCs/>
                <w:sz w:val="28"/>
                <w:szCs w:val="28"/>
              </w:rPr>
              <w:t xml:space="preserve">Jan. </w:t>
            </w:r>
            <w:r w:rsidR="000048F0">
              <w:rPr>
                <w:b/>
                <w:bCs/>
                <w:sz w:val="28"/>
                <w:szCs w:val="28"/>
              </w:rPr>
              <w:t>9</w:t>
            </w:r>
          </w:p>
        </w:tc>
        <w:tc>
          <w:tcPr>
            <w:tcW w:w="8942" w:type="dxa"/>
          </w:tcPr>
          <w:p w:rsidR="000048F0" w:rsidRDefault="000048F0" w:rsidP="000048F0">
            <w:pPr>
              <w:pStyle w:val="TableParagraph"/>
              <w:ind w:right="402"/>
              <w:rPr>
                <w:b/>
                <w:bCs/>
                <w:sz w:val="24"/>
                <w:szCs w:val="24"/>
              </w:rPr>
            </w:pPr>
            <w:r w:rsidRPr="00795672">
              <w:rPr>
                <w:b/>
                <w:bCs/>
                <w:sz w:val="24"/>
                <w:szCs w:val="24"/>
              </w:rPr>
              <w:t>WORKSHOP:</w:t>
            </w:r>
            <w:r>
              <w:rPr>
                <w:b/>
                <w:bCs/>
                <w:sz w:val="24"/>
                <w:szCs w:val="24"/>
              </w:rPr>
              <w:t xml:space="preserve">  CATHY EARLE - Watercolour </w:t>
            </w:r>
            <w:proofErr w:type="spellStart"/>
            <w:r>
              <w:rPr>
                <w:b/>
                <w:bCs/>
                <w:sz w:val="24"/>
                <w:szCs w:val="24"/>
              </w:rPr>
              <w:t>Colour</w:t>
            </w:r>
            <w:proofErr w:type="spellEnd"/>
            <w:r>
              <w:rPr>
                <w:b/>
                <w:bCs/>
                <w:sz w:val="24"/>
                <w:szCs w:val="24"/>
              </w:rPr>
              <w:t xml:space="preserve"> Theory 101</w:t>
            </w:r>
          </w:p>
          <w:p w:rsidR="00A505F1" w:rsidRPr="00A505F1" w:rsidRDefault="00F71EA2" w:rsidP="00A505F1">
            <w:pPr>
              <w:shd w:val="clear" w:color="auto" w:fill="FFFFFF"/>
              <w:rPr>
                <w:rFonts w:eastAsia="Times New Roman"/>
                <w:color w:val="000000"/>
                <w:sz w:val="24"/>
                <w:szCs w:val="24"/>
                <w:lang w:val="en-CA" w:eastAsia="en-CA"/>
              </w:rPr>
            </w:pPr>
            <w:r>
              <w:rPr>
                <w:color w:val="000000"/>
                <w:sz w:val="24"/>
                <w:szCs w:val="24"/>
                <w:shd w:val="clear" w:color="auto" w:fill="FFFFFF"/>
              </w:rPr>
              <w:t xml:space="preserve"> </w:t>
            </w:r>
            <w:r w:rsidR="000048F0" w:rsidRPr="00A505F1">
              <w:rPr>
                <w:color w:val="000000"/>
                <w:sz w:val="24"/>
                <w:szCs w:val="24"/>
                <w:shd w:val="clear" w:color="auto" w:fill="FFFFFF"/>
              </w:rPr>
              <w:t xml:space="preserve">Learn about complimentary </w:t>
            </w:r>
            <w:proofErr w:type="spellStart"/>
            <w:r w:rsidR="000048F0" w:rsidRPr="00A505F1">
              <w:rPr>
                <w:color w:val="000000"/>
                <w:sz w:val="24"/>
                <w:szCs w:val="24"/>
                <w:shd w:val="clear" w:color="auto" w:fill="FFFFFF"/>
              </w:rPr>
              <w:t>colour</w:t>
            </w:r>
            <w:proofErr w:type="spellEnd"/>
            <w:r w:rsidR="000048F0" w:rsidRPr="00A505F1">
              <w:rPr>
                <w:color w:val="000000"/>
                <w:sz w:val="24"/>
                <w:szCs w:val="24"/>
                <w:shd w:val="clear" w:color="auto" w:fill="FFFFFF"/>
              </w:rPr>
              <w:t xml:space="preserve"> mixing, as this is the basis of learning how to paint with </w:t>
            </w:r>
            <w:r w:rsidR="00A505F1">
              <w:rPr>
                <w:color w:val="000000"/>
                <w:sz w:val="24"/>
                <w:szCs w:val="24"/>
                <w:shd w:val="clear" w:color="auto" w:fill="FFFFFF"/>
              </w:rPr>
              <w:t xml:space="preserve">                   </w:t>
            </w:r>
            <w:r>
              <w:rPr>
                <w:color w:val="000000"/>
                <w:sz w:val="24"/>
                <w:szCs w:val="24"/>
                <w:shd w:val="clear" w:color="auto" w:fill="FFFFFF"/>
              </w:rPr>
              <w:t xml:space="preserve">         </w:t>
            </w:r>
            <w:proofErr w:type="spellStart"/>
            <w:r>
              <w:rPr>
                <w:color w:val="000000"/>
                <w:sz w:val="24"/>
                <w:szCs w:val="24"/>
                <w:shd w:val="clear" w:color="auto" w:fill="FFFFFF"/>
              </w:rPr>
              <w:t>w</w:t>
            </w:r>
            <w:r w:rsidR="000048F0" w:rsidRPr="00A505F1">
              <w:rPr>
                <w:color w:val="000000"/>
                <w:sz w:val="24"/>
                <w:szCs w:val="24"/>
                <w:shd w:val="clear" w:color="auto" w:fill="FFFFFF"/>
              </w:rPr>
              <w:t>atercolour</w:t>
            </w:r>
            <w:proofErr w:type="spellEnd"/>
            <w:r w:rsidR="000048F0" w:rsidRPr="00A505F1">
              <w:rPr>
                <w:color w:val="000000"/>
                <w:sz w:val="24"/>
                <w:szCs w:val="24"/>
                <w:shd w:val="clear" w:color="auto" w:fill="FFFFFF"/>
              </w:rPr>
              <w:t xml:space="preserve"> and how to mix all your own </w:t>
            </w:r>
            <w:proofErr w:type="spellStart"/>
            <w:r w:rsidR="000048F0" w:rsidRPr="00A505F1">
              <w:rPr>
                <w:color w:val="000000"/>
                <w:sz w:val="24"/>
                <w:szCs w:val="24"/>
                <w:shd w:val="clear" w:color="auto" w:fill="FFFFFF"/>
              </w:rPr>
              <w:t>colours</w:t>
            </w:r>
            <w:proofErr w:type="spellEnd"/>
            <w:r w:rsidR="000048F0" w:rsidRPr="00A505F1">
              <w:rPr>
                <w:color w:val="000000"/>
                <w:sz w:val="24"/>
                <w:szCs w:val="24"/>
                <w:shd w:val="clear" w:color="auto" w:fill="FFFFFF"/>
              </w:rPr>
              <w:t xml:space="preserve"> using just three tubes of paint! </w:t>
            </w:r>
            <w:r w:rsidR="000048F0" w:rsidRPr="00A505F1">
              <w:rPr>
                <w:bCs/>
                <w:sz w:val="24"/>
                <w:szCs w:val="24"/>
              </w:rPr>
              <w:t xml:space="preserve"> </w:t>
            </w:r>
            <w:r w:rsidR="000048F0" w:rsidRPr="00A505F1">
              <w:rPr>
                <w:sz w:val="24"/>
                <w:szCs w:val="24"/>
              </w:rPr>
              <w:t xml:space="preserve">Please </w:t>
            </w:r>
            <w:r w:rsidR="00A505F1">
              <w:rPr>
                <w:sz w:val="24"/>
                <w:szCs w:val="24"/>
              </w:rPr>
              <w:t xml:space="preserve">         </w:t>
            </w:r>
            <w:r>
              <w:rPr>
                <w:sz w:val="24"/>
                <w:szCs w:val="24"/>
              </w:rPr>
              <w:t xml:space="preserve"> </w:t>
            </w:r>
            <w:r w:rsidR="000048F0" w:rsidRPr="00A505F1">
              <w:rPr>
                <w:sz w:val="24"/>
                <w:szCs w:val="24"/>
              </w:rPr>
              <w:t xml:space="preserve">bring </w:t>
            </w:r>
            <w:r>
              <w:rPr>
                <w:sz w:val="24"/>
                <w:szCs w:val="24"/>
              </w:rPr>
              <w:t>o</w:t>
            </w:r>
            <w:r w:rsidR="00A505F1" w:rsidRPr="00A505F1">
              <w:rPr>
                <w:rFonts w:eastAsia="Times New Roman"/>
                <w:bCs/>
                <w:color w:val="000000"/>
                <w:sz w:val="24"/>
                <w:szCs w:val="24"/>
                <w:lang w:val="en-CA" w:eastAsia="en-CA"/>
              </w:rPr>
              <w:t>ne good plastic palate with lots of large</w:t>
            </w:r>
            <w:r w:rsidR="00A505F1" w:rsidRPr="00A505F1">
              <w:rPr>
                <w:rFonts w:eastAsia="Times New Roman"/>
                <w:color w:val="000000"/>
                <w:sz w:val="24"/>
                <w:szCs w:val="24"/>
                <w:lang w:val="en-CA" w:eastAsia="en-CA"/>
              </w:rPr>
              <w:t> </w:t>
            </w:r>
            <w:r>
              <w:rPr>
                <w:rFonts w:eastAsia="Times New Roman"/>
                <w:bCs/>
                <w:color w:val="000000"/>
                <w:sz w:val="24"/>
                <w:szCs w:val="24"/>
                <w:lang w:val="en-CA" w:eastAsia="en-CA"/>
              </w:rPr>
              <w:t>mixing areas, (</w:t>
            </w:r>
            <w:r w:rsidR="00A505F1" w:rsidRPr="00A505F1">
              <w:rPr>
                <w:rFonts w:eastAsia="Times New Roman"/>
                <w:bCs/>
                <w:color w:val="000000"/>
                <w:sz w:val="24"/>
                <w:szCs w:val="24"/>
                <w:lang w:val="en-CA" w:eastAsia="en-CA"/>
              </w:rPr>
              <w:t>Don’t buy the round ones, they only have one large mixing area in the middle, they are not good enough) Super important,</w:t>
            </w:r>
            <w:r w:rsidR="00A505F1">
              <w:rPr>
                <w:rFonts w:eastAsia="Times New Roman"/>
                <w:bCs/>
                <w:color w:val="000000"/>
                <w:sz w:val="24"/>
                <w:szCs w:val="24"/>
                <w:lang w:val="en-CA" w:eastAsia="en-CA"/>
              </w:rPr>
              <w:t xml:space="preserve"> </w:t>
            </w:r>
            <w:r w:rsidR="00A505F1" w:rsidRPr="00A505F1">
              <w:rPr>
                <w:rFonts w:eastAsia="Times New Roman"/>
                <w:bCs/>
                <w:color w:val="000000"/>
                <w:sz w:val="24"/>
                <w:szCs w:val="24"/>
                <w:lang w:val="en-CA" w:eastAsia="en-CA"/>
              </w:rPr>
              <w:t>1 good brush with a good point, medium size like an 8</w:t>
            </w:r>
            <w:r w:rsidR="00A505F1" w:rsidRPr="00A505F1">
              <w:rPr>
                <w:rFonts w:eastAsia="Times New Roman"/>
                <w:color w:val="000000"/>
                <w:sz w:val="24"/>
                <w:szCs w:val="24"/>
                <w:lang w:val="en-CA" w:eastAsia="en-CA"/>
              </w:rPr>
              <w:t> or </w:t>
            </w:r>
            <w:r w:rsidR="00A505F1" w:rsidRPr="00A505F1">
              <w:rPr>
                <w:rFonts w:eastAsia="Times New Roman"/>
                <w:bCs/>
                <w:color w:val="000000"/>
                <w:sz w:val="24"/>
                <w:szCs w:val="24"/>
                <w:lang w:val="en-CA" w:eastAsia="en-CA"/>
              </w:rPr>
              <w:t>10</w:t>
            </w:r>
            <w:r w:rsidR="00A505F1" w:rsidRPr="00A505F1">
              <w:rPr>
                <w:rFonts w:eastAsia="Times New Roman"/>
                <w:color w:val="000000"/>
                <w:sz w:val="24"/>
                <w:szCs w:val="24"/>
                <w:lang w:val="en-CA" w:eastAsia="en-CA"/>
              </w:rPr>
              <w:t xml:space="preserve"> synthetic is fine.  </w:t>
            </w:r>
            <w:r w:rsidR="00A505F1">
              <w:rPr>
                <w:rFonts w:eastAsia="Times New Roman"/>
                <w:color w:val="000000"/>
                <w:sz w:val="24"/>
                <w:szCs w:val="24"/>
                <w:lang w:val="en-CA" w:eastAsia="en-CA"/>
              </w:rPr>
              <w:t xml:space="preserve">Also </w:t>
            </w:r>
            <w:r w:rsidR="00A505F1" w:rsidRPr="00A505F1">
              <w:rPr>
                <w:rFonts w:eastAsia="Times New Roman"/>
                <w:color w:val="000000"/>
                <w:sz w:val="24"/>
                <w:szCs w:val="24"/>
                <w:lang w:val="en-CA" w:eastAsia="en-CA"/>
              </w:rPr>
              <w:t>3 tubes of</w:t>
            </w:r>
            <w:r w:rsidR="00A505F1" w:rsidRPr="00A505F1">
              <w:rPr>
                <w:rFonts w:eastAsia="Times New Roman"/>
                <w:b/>
                <w:bCs/>
                <w:color w:val="000000"/>
                <w:sz w:val="24"/>
                <w:szCs w:val="24"/>
                <w:lang w:val="en-CA" w:eastAsia="en-CA"/>
              </w:rPr>
              <w:t> </w:t>
            </w:r>
            <w:r w:rsidR="00A505F1" w:rsidRPr="00A505F1">
              <w:rPr>
                <w:rFonts w:eastAsia="Times New Roman"/>
                <w:bCs/>
                <w:color w:val="000000"/>
                <w:sz w:val="24"/>
                <w:szCs w:val="24"/>
                <w:lang w:val="en-CA" w:eastAsia="en-CA"/>
              </w:rPr>
              <w:t>watercolour paint</w:t>
            </w:r>
            <w:r w:rsidR="00A505F1" w:rsidRPr="00A505F1">
              <w:rPr>
                <w:rFonts w:eastAsia="Times New Roman"/>
                <w:color w:val="000000"/>
                <w:sz w:val="24"/>
                <w:szCs w:val="24"/>
                <w:lang w:val="en-CA" w:eastAsia="en-CA"/>
              </w:rPr>
              <w:t>, either </w:t>
            </w:r>
            <w:proofErr w:type="spellStart"/>
            <w:r w:rsidR="00A505F1" w:rsidRPr="00A505F1">
              <w:rPr>
                <w:rFonts w:eastAsia="Times New Roman"/>
                <w:bCs/>
                <w:color w:val="000000"/>
                <w:sz w:val="24"/>
                <w:szCs w:val="24"/>
                <w:lang w:val="en-CA" w:eastAsia="en-CA"/>
              </w:rPr>
              <w:t>DaVinci</w:t>
            </w:r>
            <w:proofErr w:type="spellEnd"/>
            <w:r w:rsidR="00A505F1" w:rsidRPr="00A505F1">
              <w:rPr>
                <w:rFonts w:eastAsia="Times New Roman"/>
                <w:bCs/>
                <w:color w:val="000000"/>
                <w:sz w:val="24"/>
                <w:szCs w:val="24"/>
                <w:lang w:val="en-CA" w:eastAsia="en-CA"/>
              </w:rPr>
              <w:t xml:space="preserve"> watercolour paints: </w:t>
            </w:r>
            <w:proofErr w:type="spellStart"/>
            <w:r w:rsidR="00A505F1" w:rsidRPr="00A505F1">
              <w:rPr>
                <w:rFonts w:eastAsia="Times New Roman"/>
                <w:bCs/>
                <w:color w:val="000000"/>
                <w:sz w:val="24"/>
                <w:szCs w:val="24"/>
                <w:lang w:val="en-CA" w:eastAsia="en-CA"/>
              </w:rPr>
              <w:t>Hansa</w:t>
            </w:r>
            <w:proofErr w:type="spellEnd"/>
            <w:r w:rsidR="00A505F1" w:rsidRPr="00A505F1">
              <w:rPr>
                <w:rFonts w:eastAsia="Times New Roman"/>
                <w:bCs/>
                <w:color w:val="000000"/>
                <w:sz w:val="24"/>
                <w:szCs w:val="24"/>
                <w:lang w:val="en-CA" w:eastAsia="en-CA"/>
              </w:rPr>
              <w:t xml:space="preserve"> yellow light, </w:t>
            </w:r>
            <w:proofErr w:type="spellStart"/>
            <w:r w:rsidR="00A505F1" w:rsidRPr="00A505F1">
              <w:rPr>
                <w:rFonts w:eastAsia="Times New Roman"/>
                <w:bCs/>
                <w:color w:val="000000"/>
                <w:sz w:val="24"/>
                <w:szCs w:val="24"/>
                <w:lang w:val="en-CA" w:eastAsia="en-CA"/>
              </w:rPr>
              <w:t>Pthalo</w:t>
            </w:r>
            <w:proofErr w:type="spellEnd"/>
            <w:r w:rsidR="00A505F1" w:rsidRPr="00A505F1">
              <w:rPr>
                <w:rFonts w:eastAsia="Times New Roman"/>
                <w:bCs/>
                <w:color w:val="000000"/>
                <w:sz w:val="24"/>
                <w:szCs w:val="24"/>
                <w:lang w:val="en-CA" w:eastAsia="en-CA"/>
              </w:rPr>
              <w:t xml:space="preserve"> blue, and Red Rose Deep OR  Winsor Newton: </w:t>
            </w:r>
            <w:proofErr w:type="spellStart"/>
            <w:r w:rsidR="00A505F1" w:rsidRPr="00A505F1">
              <w:rPr>
                <w:rFonts w:eastAsia="Times New Roman"/>
                <w:bCs/>
                <w:color w:val="000000"/>
                <w:sz w:val="24"/>
                <w:szCs w:val="24"/>
                <w:lang w:val="en-CA" w:eastAsia="en-CA"/>
              </w:rPr>
              <w:t>Pthalo</w:t>
            </w:r>
            <w:proofErr w:type="spellEnd"/>
            <w:r w:rsidR="00A505F1" w:rsidRPr="00A505F1">
              <w:rPr>
                <w:rFonts w:eastAsia="Times New Roman"/>
                <w:bCs/>
                <w:color w:val="000000"/>
                <w:sz w:val="24"/>
                <w:szCs w:val="24"/>
                <w:lang w:val="en-CA" w:eastAsia="en-CA"/>
              </w:rPr>
              <w:t xml:space="preserve"> blue or Windsor blue, Cadmium yellow light, and </w:t>
            </w:r>
            <w:proofErr w:type="spellStart"/>
            <w:r w:rsidR="00A505F1" w:rsidRPr="00A505F1">
              <w:rPr>
                <w:rFonts w:eastAsia="Times New Roman"/>
                <w:bCs/>
                <w:color w:val="000000"/>
                <w:sz w:val="24"/>
                <w:szCs w:val="24"/>
                <w:lang w:val="en-CA" w:eastAsia="en-CA"/>
              </w:rPr>
              <w:t>Alizerin</w:t>
            </w:r>
            <w:proofErr w:type="spellEnd"/>
            <w:r w:rsidR="00A505F1" w:rsidRPr="00A505F1">
              <w:rPr>
                <w:rFonts w:eastAsia="Times New Roman"/>
                <w:bCs/>
                <w:color w:val="000000"/>
                <w:sz w:val="24"/>
                <w:szCs w:val="24"/>
                <w:lang w:val="en-CA" w:eastAsia="en-CA"/>
              </w:rPr>
              <w:t xml:space="preserve"> Crimson.</w:t>
            </w:r>
            <w:r w:rsidR="00A505F1">
              <w:rPr>
                <w:rFonts w:eastAsia="Times New Roman"/>
                <w:bCs/>
                <w:color w:val="000000"/>
                <w:sz w:val="24"/>
                <w:szCs w:val="24"/>
                <w:lang w:val="en-CA" w:eastAsia="en-CA"/>
              </w:rPr>
              <w:t xml:space="preserve">  Don't forget your regular supplies as well as 140 lb. cold pressed watercolour paper.</w:t>
            </w:r>
          </w:p>
          <w:p w:rsidR="00A505F1" w:rsidRPr="00A505F1" w:rsidRDefault="00A505F1" w:rsidP="00A505F1">
            <w:pPr>
              <w:widowControl/>
              <w:shd w:val="clear" w:color="auto" w:fill="FFFFFF"/>
              <w:rPr>
                <w:rFonts w:eastAsia="Times New Roman"/>
                <w:color w:val="000000"/>
                <w:sz w:val="24"/>
                <w:szCs w:val="24"/>
                <w:lang w:val="en-CA" w:eastAsia="en-CA"/>
              </w:rPr>
            </w:pPr>
            <w:r w:rsidRPr="00A505F1">
              <w:rPr>
                <w:rFonts w:eastAsia="Times New Roman"/>
                <w:color w:val="000000"/>
                <w:sz w:val="24"/>
                <w:szCs w:val="24"/>
                <w:lang w:val="en-CA" w:eastAsia="en-CA"/>
              </w:rPr>
              <w:t> </w:t>
            </w:r>
          </w:p>
          <w:p w:rsidR="00A505F1" w:rsidRPr="00A505F1" w:rsidRDefault="00A505F1" w:rsidP="00A505F1">
            <w:pPr>
              <w:widowControl/>
              <w:shd w:val="clear" w:color="auto" w:fill="FFFFFF"/>
              <w:rPr>
                <w:rFonts w:eastAsia="Times New Roman"/>
                <w:color w:val="000000"/>
                <w:sz w:val="24"/>
                <w:szCs w:val="24"/>
                <w:lang w:val="en-CA" w:eastAsia="en-CA"/>
              </w:rPr>
            </w:pPr>
            <w:r w:rsidRPr="00A505F1">
              <w:rPr>
                <w:rFonts w:eastAsia="Times New Roman"/>
                <w:b/>
                <w:bCs/>
                <w:color w:val="000000"/>
                <w:sz w:val="24"/>
                <w:szCs w:val="24"/>
                <w:lang w:val="en-CA" w:eastAsia="en-CA"/>
              </w:rPr>
              <w:t> Stay clear of paints that have the word “hue” on it. It may be cheaper but it’s not a pure colour, it’s not as good.</w:t>
            </w:r>
          </w:p>
          <w:p w:rsidR="000048F0" w:rsidRPr="00715479" w:rsidRDefault="000048F0" w:rsidP="000048F0">
            <w:pPr>
              <w:pStyle w:val="TableParagraph"/>
              <w:ind w:right="402"/>
              <w:rPr>
                <w:rFonts w:asciiTheme="minorHAnsi" w:hAnsiTheme="minorHAnsi" w:cstheme="minorHAnsi"/>
                <w:b/>
                <w:bCs/>
                <w:sz w:val="24"/>
                <w:szCs w:val="24"/>
              </w:rPr>
            </w:pPr>
          </w:p>
          <w:p w:rsidR="00F05417" w:rsidRPr="00C276CC" w:rsidRDefault="00544AE1" w:rsidP="00544AE1">
            <w:pPr>
              <w:pStyle w:val="TableParagraph"/>
              <w:tabs>
                <w:tab w:val="left" w:pos="2970"/>
              </w:tabs>
              <w:spacing w:before="2"/>
              <w:ind w:right="1180"/>
              <w:rPr>
                <w:sz w:val="24"/>
                <w:szCs w:val="24"/>
              </w:rPr>
            </w:pPr>
            <w:r>
              <w:rPr>
                <w:sz w:val="24"/>
                <w:szCs w:val="24"/>
              </w:rPr>
              <w:tab/>
            </w:r>
          </w:p>
        </w:tc>
      </w:tr>
      <w:tr w:rsidR="00F05417" w:rsidTr="00A505F1">
        <w:trPr>
          <w:trHeight w:hRule="exact" w:val="1982"/>
        </w:trPr>
        <w:tc>
          <w:tcPr>
            <w:tcW w:w="1886" w:type="dxa"/>
          </w:tcPr>
          <w:p w:rsidR="00F05417" w:rsidRPr="003E38BA" w:rsidRDefault="00084198" w:rsidP="000048F0">
            <w:pPr>
              <w:pStyle w:val="TableParagraph"/>
              <w:ind w:left="470" w:right="470"/>
              <w:jc w:val="center"/>
              <w:rPr>
                <w:b/>
                <w:sz w:val="28"/>
                <w:szCs w:val="28"/>
              </w:rPr>
            </w:pPr>
            <w:r>
              <w:rPr>
                <w:b/>
                <w:bCs/>
                <w:sz w:val="28"/>
                <w:szCs w:val="28"/>
              </w:rPr>
              <w:t xml:space="preserve">Jan. </w:t>
            </w:r>
            <w:r w:rsidR="000048F0">
              <w:rPr>
                <w:b/>
                <w:bCs/>
                <w:sz w:val="28"/>
                <w:szCs w:val="28"/>
              </w:rPr>
              <w:t>23</w:t>
            </w:r>
          </w:p>
        </w:tc>
        <w:tc>
          <w:tcPr>
            <w:tcW w:w="8942" w:type="dxa"/>
          </w:tcPr>
          <w:p w:rsidR="00A505F1" w:rsidRPr="0068471A" w:rsidRDefault="00084198" w:rsidP="00A505F1">
            <w:pPr>
              <w:pStyle w:val="TableParagraph"/>
              <w:spacing w:before="2"/>
              <w:ind w:right="1180"/>
              <w:rPr>
                <w:rFonts w:asciiTheme="minorHAnsi" w:hAnsiTheme="minorHAnsi" w:cstheme="minorHAnsi"/>
                <w:sz w:val="24"/>
                <w:szCs w:val="24"/>
                <w:lang w:val="en-CA"/>
              </w:rPr>
            </w:pPr>
            <w:r>
              <w:rPr>
                <w:b/>
                <w:bCs/>
                <w:sz w:val="24"/>
                <w:szCs w:val="24"/>
              </w:rPr>
              <w:t xml:space="preserve">WORKSHOP:   CYDNA KAY - </w:t>
            </w:r>
            <w:r w:rsidR="008E2571">
              <w:rPr>
                <w:b/>
                <w:bCs/>
                <w:sz w:val="24"/>
                <w:szCs w:val="24"/>
              </w:rPr>
              <w:t>Understanding</w:t>
            </w:r>
            <w:r w:rsidR="00EF74E7">
              <w:rPr>
                <w:b/>
                <w:bCs/>
                <w:sz w:val="24"/>
                <w:szCs w:val="24"/>
              </w:rPr>
              <w:t xml:space="preserve"> Shadows in </w:t>
            </w:r>
            <w:r>
              <w:rPr>
                <w:b/>
                <w:bCs/>
                <w:sz w:val="24"/>
                <w:szCs w:val="24"/>
              </w:rPr>
              <w:t xml:space="preserve">Watercolour </w:t>
            </w:r>
          </w:p>
          <w:p w:rsidR="00AF41D4" w:rsidRPr="00C276CC" w:rsidRDefault="00AF41D4" w:rsidP="00AF41D4">
            <w:pPr>
              <w:pStyle w:val="TableParagraph"/>
              <w:spacing w:before="2"/>
              <w:ind w:right="1180"/>
              <w:rPr>
                <w:sz w:val="24"/>
                <w:szCs w:val="24"/>
              </w:rPr>
            </w:pPr>
            <w:proofErr w:type="spellStart"/>
            <w:r>
              <w:rPr>
                <w:rFonts w:asciiTheme="minorHAnsi" w:hAnsiTheme="minorHAnsi" w:cstheme="minorHAnsi"/>
                <w:sz w:val="24"/>
                <w:szCs w:val="24"/>
                <w:lang w:val="en-CA"/>
              </w:rPr>
              <w:t>Cydna</w:t>
            </w:r>
            <w:proofErr w:type="spellEnd"/>
            <w:r>
              <w:rPr>
                <w:rFonts w:asciiTheme="minorHAnsi" w:hAnsiTheme="minorHAnsi" w:cstheme="minorHAnsi"/>
                <w:sz w:val="24"/>
                <w:szCs w:val="24"/>
                <w:lang w:val="en-CA"/>
              </w:rPr>
              <w:t xml:space="preserve"> will be teaching us how to create shadows in our watercolour paintings</w:t>
            </w:r>
            <w:r w:rsidRPr="00AF41D4">
              <w:rPr>
                <w:rFonts w:asciiTheme="minorHAnsi" w:hAnsiTheme="minorHAnsi" w:cstheme="minorHAnsi"/>
                <w:sz w:val="24"/>
                <w:szCs w:val="24"/>
                <w:lang w:val="en-CA"/>
              </w:rPr>
              <w:t xml:space="preserve">.  </w:t>
            </w:r>
            <w:r w:rsidRPr="00AF41D4">
              <w:rPr>
                <w:rFonts w:asciiTheme="minorHAnsi" w:hAnsiTheme="minorHAnsi" w:cstheme="minorHAnsi"/>
                <w:color w:val="000000"/>
                <w:sz w:val="24"/>
                <w:szCs w:val="24"/>
                <w:shd w:val="clear" w:color="auto" w:fill="FFFFFF"/>
              </w:rPr>
              <w:t> If they are done well,</w:t>
            </w:r>
            <w:r>
              <w:rPr>
                <w:rFonts w:asciiTheme="minorHAnsi" w:hAnsiTheme="minorHAnsi" w:cstheme="minorHAnsi"/>
                <w:color w:val="000000"/>
                <w:sz w:val="24"/>
                <w:szCs w:val="24"/>
                <w:shd w:val="clear" w:color="auto" w:fill="FFFFFF"/>
              </w:rPr>
              <w:t xml:space="preserve">  </w:t>
            </w:r>
            <w:r w:rsidRPr="00AF41D4">
              <w:rPr>
                <w:rFonts w:asciiTheme="minorHAnsi" w:hAnsiTheme="minorHAnsi" w:cstheme="minorHAnsi"/>
                <w:color w:val="000000"/>
                <w:sz w:val="24"/>
                <w:szCs w:val="24"/>
                <w:shd w:val="clear" w:color="auto" w:fill="FFFFFF"/>
              </w:rPr>
              <w:t>they will enhance your composition</w:t>
            </w:r>
            <w:r>
              <w:rPr>
                <w:rFonts w:asciiTheme="minorHAnsi" w:hAnsiTheme="minorHAnsi" w:cstheme="minorHAnsi"/>
                <w:color w:val="000000"/>
                <w:sz w:val="24"/>
                <w:szCs w:val="24"/>
                <w:shd w:val="clear" w:color="auto" w:fill="FFFFFF"/>
              </w:rPr>
              <w:t xml:space="preserve">.  </w:t>
            </w:r>
            <w:r>
              <w:rPr>
                <w:sz w:val="24"/>
                <w:szCs w:val="24"/>
              </w:rPr>
              <w:t xml:space="preserve">Please bring your </w:t>
            </w:r>
            <w:proofErr w:type="spellStart"/>
            <w:r>
              <w:rPr>
                <w:sz w:val="24"/>
                <w:szCs w:val="24"/>
              </w:rPr>
              <w:t>watercolour</w:t>
            </w:r>
            <w:proofErr w:type="spellEnd"/>
            <w:r>
              <w:rPr>
                <w:sz w:val="24"/>
                <w:szCs w:val="24"/>
              </w:rPr>
              <w:t xml:space="preserve"> supplies, including </w:t>
            </w:r>
            <w:r w:rsidR="008E2571">
              <w:rPr>
                <w:sz w:val="24"/>
                <w:szCs w:val="24"/>
              </w:rPr>
              <w:t xml:space="preserve">several sheets of </w:t>
            </w:r>
            <w:r>
              <w:rPr>
                <w:sz w:val="24"/>
                <w:szCs w:val="24"/>
              </w:rPr>
              <w:t xml:space="preserve">140 lb. cold pressed </w:t>
            </w:r>
            <w:proofErr w:type="spellStart"/>
            <w:r>
              <w:rPr>
                <w:sz w:val="24"/>
                <w:szCs w:val="24"/>
              </w:rPr>
              <w:t>watercolour</w:t>
            </w:r>
            <w:proofErr w:type="spellEnd"/>
            <w:r>
              <w:rPr>
                <w:sz w:val="24"/>
                <w:szCs w:val="24"/>
              </w:rPr>
              <w:t xml:space="preserve"> paper (Arches preferred) as well as two water containers</w:t>
            </w:r>
            <w:r w:rsidR="008E2571">
              <w:rPr>
                <w:sz w:val="24"/>
                <w:szCs w:val="24"/>
              </w:rPr>
              <w:t>, a pencil and ruler</w:t>
            </w:r>
            <w:r>
              <w:rPr>
                <w:sz w:val="24"/>
                <w:szCs w:val="24"/>
              </w:rPr>
              <w:t>.</w:t>
            </w:r>
          </w:p>
          <w:p w:rsidR="00795672" w:rsidRPr="0068471A" w:rsidRDefault="00261B59" w:rsidP="00A14D84">
            <w:pPr>
              <w:pStyle w:val="TableParagraph"/>
              <w:rPr>
                <w:rFonts w:asciiTheme="minorHAnsi" w:eastAsia="Times New Roman" w:hAnsiTheme="minorHAnsi" w:cstheme="minorHAnsi"/>
                <w:color w:val="222222"/>
                <w:sz w:val="24"/>
                <w:szCs w:val="24"/>
                <w:lang w:val="en-CA" w:eastAsia="en-CA"/>
              </w:rPr>
            </w:pPr>
            <w:r>
              <w:rPr>
                <w:sz w:val="24"/>
                <w:szCs w:val="24"/>
              </w:rPr>
              <w:t xml:space="preserve"> </w:t>
            </w:r>
            <w:r w:rsidR="00A505F1">
              <w:rPr>
                <w:sz w:val="24"/>
                <w:szCs w:val="24"/>
              </w:rPr>
              <w:t xml:space="preserve">  </w:t>
            </w:r>
          </w:p>
        </w:tc>
      </w:tr>
      <w:tr w:rsidR="00F05417" w:rsidTr="00337C36">
        <w:trPr>
          <w:trHeight w:hRule="exact" w:val="768"/>
        </w:trPr>
        <w:tc>
          <w:tcPr>
            <w:tcW w:w="1886" w:type="dxa"/>
          </w:tcPr>
          <w:p w:rsidR="00F05417" w:rsidRPr="00337C36" w:rsidRDefault="004F17B5" w:rsidP="00764F70">
            <w:pPr>
              <w:pStyle w:val="TableParagraph"/>
              <w:ind w:left="470" w:right="471"/>
              <w:jc w:val="center"/>
              <w:rPr>
                <w:b/>
                <w:sz w:val="28"/>
                <w:szCs w:val="28"/>
              </w:rPr>
            </w:pPr>
            <w:r w:rsidRPr="00337C36">
              <w:rPr>
                <w:b/>
                <w:bCs/>
                <w:sz w:val="28"/>
                <w:szCs w:val="28"/>
              </w:rPr>
              <w:t xml:space="preserve">Feb. </w:t>
            </w:r>
            <w:r w:rsidR="000048F0" w:rsidRPr="00337C36">
              <w:rPr>
                <w:b/>
                <w:bCs/>
                <w:sz w:val="28"/>
                <w:szCs w:val="28"/>
              </w:rPr>
              <w:t>6</w:t>
            </w:r>
          </w:p>
        </w:tc>
        <w:tc>
          <w:tcPr>
            <w:tcW w:w="8942" w:type="dxa"/>
          </w:tcPr>
          <w:p w:rsidR="005A3BAA" w:rsidRPr="00370BF0" w:rsidRDefault="00AD5492" w:rsidP="00AD5492">
            <w:pPr>
              <w:pStyle w:val="TableParagraph"/>
              <w:ind w:right="402"/>
              <w:rPr>
                <w:b/>
                <w:bCs/>
                <w:sz w:val="24"/>
                <w:szCs w:val="24"/>
              </w:rPr>
            </w:pPr>
            <w:r w:rsidRPr="00370BF0">
              <w:rPr>
                <w:b/>
                <w:bCs/>
                <w:sz w:val="24"/>
                <w:szCs w:val="24"/>
              </w:rPr>
              <w:t>WORKSHOP:   SHARON STEWART - Pastels 101</w:t>
            </w:r>
          </w:p>
          <w:p w:rsidR="002F37E0" w:rsidRDefault="00337C36" w:rsidP="00370BF0">
            <w:pPr>
              <w:pStyle w:val="TableParagraph"/>
              <w:ind w:right="402"/>
              <w:rPr>
                <w:bCs/>
                <w:sz w:val="24"/>
                <w:szCs w:val="24"/>
              </w:rPr>
            </w:pPr>
            <w:r>
              <w:rPr>
                <w:bCs/>
                <w:sz w:val="24"/>
                <w:szCs w:val="24"/>
              </w:rPr>
              <w:t>CANCELLED DUE TO WEATHER - RESCHEDULED MARCH 13</w:t>
            </w:r>
          </w:p>
          <w:p w:rsidR="00337C36" w:rsidRPr="00AF41D4" w:rsidRDefault="00337C36" w:rsidP="00370BF0">
            <w:pPr>
              <w:pStyle w:val="TableParagraph"/>
              <w:ind w:right="402"/>
              <w:rPr>
                <w:rFonts w:asciiTheme="minorHAnsi" w:hAnsiTheme="minorHAnsi" w:cstheme="minorHAnsi"/>
                <w:sz w:val="24"/>
                <w:szCs w:val="24"/>
              </w:rPr>
            </w:pPr>
          </w:p>
        </w:tc>
      </w:tr>
      <w:tr w:rsidR="00F05417" w:rsidRPr="00BF650A" w:rsidTr="00337C36">
        <w:trPr>
          <w:trHeight w:hRule="exact" w:val="863"/>
        </w:trPr>
        <w:tc>
          <w:tcPr>
            <w:tcW w:w="1886" w:type="dxa"/>
          </w:tcPr>
          <w:p w:rsidR="00F05417" w:rsidRPr="003E38BA" w:rsidRDefault="000F53ED" w:rsidP="00764F70">
            <w:pPr>
              <w:pStyle w:val="TableParagraph"/>
              <w:ind w:left="470" w:right="471"/>
              <w:jc w:val="center"/>
              <w:rPr>
                <w:b/>
                <w:sz w:val="28"/>
                <w:szCs w:val="28"/>
              </w:rPr>
            </w:pPr>
            <w:r>
              <w:rPr>
                <w:b/>
                <w:bCs/>
                <w:sz w:val="28"/>
                <w:szCs w:val="28"/>
              </w:rPr>
              <w:t>Feb. 2</w:t>
            </w:r>
            <w:r w:rsidR="000048F0">
              <w:rPr>
                <w:b/>
                <w:bCs/>
                <w:sz w:val="28"/>
                <w:szCs w:val="28"/>
              </w:rPr>
              <w:t>0</w:t>
            </w:r>
          </w:p>
        </w:tc>
        <w:tc>
          <w:tcPr>
            <w:tcW w:w="8942" w:type="dxa"/>
          </w:tcPr>
          <w:p w:rsidR="00A505F1" w:rsidRDefault="00A505F1" w:rsidP="00A505F1">
            <w:pPr>
              <w:pStyle w:val="TableParagraph"/>
              <w:spacing w:before="2"/>
              <w:ind w:right="1180"/>
              <w:rPr>
                <w:b/>
                <w:bCs/>
                <w:sz w:val="24"/>
                <w:szCs w:val="24"/>
              </w:rPr>
            </w:pPr>
            <w:r w:rsidRPr="00795672">
              <w:rPr>
                <w:b/>
                <w:bCs/>
                <w:sz w:val="24"/>
                <w:szCs w:val="24"/>
              </w:rPr>
              <w:t xml:space="preserve">WORKSHOP: </w:t>
            </w:r>
            <w:r>
              <w:rPr>
                <w:b/>
                <w:bCs/>
                <w:sz w:val="24"/>
                <w:szCs w:val="24"/>
              </w:rPr>
              <w:t xml:space="preserve">  MIKE CHARRON – Drawing</w:t>
            </w:r>
            <w:r w:rsidR="004D36D1">
              <w:rPr>
                <w:b/>
                <w:bCs/>
                <w:sz w:val="24"/>
                <w:szCs w:val="24"/>
              </w:rPr>
              <w:t xml:space="preserve"> - </w:t>
            </w:r>
            <w:proofErr w:type="spellStart"/>
            <w:r w:rsidR="004D36D1">
              <w:rPr>
                <w:b/>
                <w:bCs/>
                <w:sz w:val="24"/>
                <w:szCs w:val="24"/>
              </w:rPr>
              <w:t>Coloured</w:t>
            </w:r>
            <w:proofErr w:type="spellEnd"/>
            <w:r w:rsidR="004D36D1">
              <w:rPr>
                <w:b/>
                <w:bCs/>
                <w:sz w:val="24"/>
                <w:szCs w:val="24"/>
              </w:rPr>
              <w:t xml:space="preserve"> Pencils and Ink</w:t>
            </w:r>
          </w:p>
          <w:p w:rsidR="00A505F1" w:rsidRPr="003E38BA" w:rsidRDefault="00337C36" w:rsidP="00A505F1">
            <w:pPr>
              <w:pStyle w:val="TableParagraph"/>
              <w:spacing w:before="2"/>
              <w:ind w:right="1180"/>
            </w:pPr>
            <w:r>
              <w:rPr>
                <w:bCs/>
                <w:sz w:val="24"/>
                <w:szCs w:val="24"/>
              </w:rPr>
              <w:t>CANCELLED DUE TO WEATHER - WILL RESCHEDULE IN THE FALL</w:t>
            </w:r>
          </w:p>
          <w:p w:rsidR="00336CD1" w:rsidRPr="003E38BA" w:rsidRDefault="00336CD1" w:rsidP="000048F0">
            <w:pPr>
              <w:pStyle w:val="TableParagraph"/>
              <w:ind w:right="402"/>
              <w:rPr>
                <w:sz w:val="24"/>
                <w:szCs w:val="24"/>
              </w:rPr>
            </w:pPr>
          </w:p>
        </w:tc>
      </w:tr>
      <w:tr w:rsidR="00F05417" w:rsidRPr="00BF650A" w:rsidTr="0042460A">
        <w:trPr>
          <w:trHeight w:hRule="exact" w:val="1550"/>
        </w:trPr>
        <w:tc>
          <w:tcPr>
            <w:tcW w:w="1886" w:type="dxa"/>
          </w:tcPr>
          <w:p w:rsidR="00F05417" w:rsidRPr="003E38BA" w:rsidRDefault="00D72D67" w:rsidP="000048F0">
            <w:pPr>
              <w:pStyle w:val="TableParagraph"/>
              <w:spacing w:before="1"/>
              <w:ind w:left="470" w:right="471"/>
              <w:jc w:val="center"/>
              <w:rPr>
                <w:b/>
                <w:sz w:val="28"/>
                <w:szCs w:val="28"/>
              </w:rPr>
            </w:pPr>
            <w:r>
              <w:rPr>
                <w:b/>
                <w:bCs/>
                <w:sz w:val="28"/>
                <w:szCs w:val="28"/>
              </w:rPr>
              <w:t>Mar.</w:t>
            </w:r>
            <w:r w:rsidR="000048F0">
              <w:rPr>
                <w:b/>
                <w:bCs/>
                <w:sz w:val="28"/>
                <w:szCs w:val="28"/>
              </w:rPr>
              <w:t>6</w:t>
            </w:r>
          </w:p>
        </w:tc>
        <w:tc>
          <w:tcPr>
            <w:tcW w:w="8942" w:type="dxa"/>
          </w:tcPr>
          <w:p w:rsidR="0042460A" w:rsidRDefault="00D72D67" w:rsidP="00AD5492">
            <w:pPr>
              <w:pStyle w:val="TableParagraph"/>
              <w:spacing w:before="2"/>
              <w:ind w:right="1180"/>
              <w:rPr>
                <w:b/>
                <w:sz w:val="24"/>
                <w:szCs w:val="24"/>
              </w:rPr>
            </w:pPr>
            <w:r>
              <w:rPr>
                <w:bCs/>
                <w:sz w:val="24"/>
                <w:szCs w:val="24"/>
              </w:rPr>
              <w:t xml:space="preserve"> </w:t>
            </w:r>
            <w:r w:rsidR="0042460A">
              <w:rPr>
                <w:b/>
                <w:sz w:val="24"/>
                <w:szCs w:val="24"/>
              </w:rPr>
              <w:t xml:space="preserve">VIDEO PRESENTATION - </w:t>
            </w:r>
            <w:r w:rsidR="00AD5492">
              <w:rPr>
                <w:b/>
                <w:sz w:val="24"/>
                <w:szCs w:val="24"/>
              </w:rPr>
              <w:t xml:space="preserve"> </w:t>
            </w:r>
            <w:r w:rsidR="0042460A">
              <w:rPr>
                <w:b/>
                <w:sz w:val="24"/>
                <w:szCs w:val="24"/>
              </w:rPr>
              <w:t>Featuring:   TOM SHEPHERD - "The Stork"</w:t>
            </w:r>
          </w:p>
          <w:p w:rsidR="00AD5492" w:rsidRPr="0042460A" w:rsidRDefault="00AD5492" w:rsidP="00AD5492">
            <w:pPr>
              <w:pStyle w:val="TableParagraph"/>
              <w:spacing w:before="2"/>
              <w:ind w:right="1180"/>
              <w:rPr>
                <w:sz w:val="24"/>
                <w:szCs w:val="24"/>
              </w:rPr>
            </w:pPr>
            <w:r>
              <w:rPr>
                <w:b/>
                <w:sz w:val="24"/>
                <w:szCs w:val="24"/>
              </w:rPr>
              <w:t xml:space="preserve"> </w:t>
            </w:r>
            <w:r w:rsidRPr="0042460A">
              <w:rPr>
                <w:sz w:val="24"/>
                <w:szCs w:val="24"/>
              </w:rPr>
              <w:t>Hosted by Kathy King</w:t>
            </w:r>
            <w:r w:rsidR="0042460A" w:rsidRPr="0042460A">
              <w:rPr>
                <w:sz w:val="24"/>
                <w:szCs w:val="24"/>
              </w:rPr>
              <w:t xml:space="preserve">  </w:t>
            </w:r>
            <w:r w:rsidR="0042460A" w:rsidRPr="0042460A">
              <w:rPr>
                <w:rFonts w:asciiTheme="minorHAnsi" w:hAnsiTheme="minorHAnsi" w:cstheme="minorHAnsi"/>
                <w:color w:val="222222"/>
                <w:sz w:val="24"/>
                <w:szCs w:val="24"/>
                <w:shd w:val="clear" w:color="auto" w:fill="FFFFFF"/>
              </w:rPr>
              <w:t>The subject of the class is a stork on half light, half dark background, in acrylic. The tutor teaches us a method of blocking in basic tones, then filling in the form. Finishing the background emphasizes the lights and darks. This class can also be done in oils.</w:t>
            </w:r>
          </w:p>
          <w:p w:rsidR="00D72D67" w:rsidRPr="0042460A" w:rsidRDefault="00D72D67" w:rsidP="00B73A74">
            <w:pPr>
              <w:pStyle w:val="TableParagraph"/>
              <w:ind w:right="299"/>
              <w:rPr>
                <w:b/>
                <w:sz w:val="24"/>
                <w:szCs w:val="24"/>
              </w:rPr>
            </w:pPr>
          </w:p>
        </w:tc>
      </w:tr>
      <w:tr w:rsidR="00337C36" w:rsidRPr="00BF650A" w:rsidTr="00337C36">
        <w:trPr>
          <w:trHeight w:hRule="exact" w:val="2718"/>
        </w:trPr>
        <w:tc>
          <w:tcPr>
            <w:tcW w:w="1886" w:type="dxa"/>
          </w:tcPr>
          <w:p w:rsidR="00337C36" w:rsidRDefault="00337C36" w:rsidP="00795672">
            <w:pPr>
              <w:pStyle w:val="TableParagraph"/>
              <w:ind w:left="470" w:right="471"/>
              <w:jc w:val="center"/>
              <w:rPr>
                <w:b/>
                <w:bCs/>
                <w:sz w:val="28"/>
                <w:szCs w:val="28"/>
              </w:rPr>
            </w:pPr>
            <w:r>
              <w:rPr>
                <w:b/>
                <w:bCs/>
                <w:sz w:val="28"/>
                <w:szCs w:val="28"/>
              </w:rPr>
              <w:lastRenderedPageBreak/>
              <w:t>Mar. 13</w:t>
            </w:r>
          </w:p>
        </w:tc>
        <w:tc>
          <w:tcPr>
            <w:tcW w:w="8942" w:type="dxa"/>
          </w:tcPr>
          <w:p w:rsidR="00337C36" w:rsidRPr="00370BF0" w:rsidRDefault="00337C36" w:rsidP="00337C36">
            <w:pPr>
              <w:pStyle w:val="TableParagraph"/>
              <w:ind w:right="402"/>
              <w:rPr>
                <w:b/>
                <w:bCs/>
                <w:sz w:val="24"/>
                <w:szCs w:val="24"/>
              </w:rPr>
            </w:pPr>
            <w:r w:rsidRPr="00370BF0">
              <w:rPr>
                <w:b/>
                <w:bCs/>
                <w:sz w:val="24"/>
                <w:szCs w:val="24"/>
              </w:rPr>
              <w:t>WORKSHOP:   SHARON STEWART - Pastels 101</w:t>
            </w:r>
          </w:p>
          <w:p w:rsidR="00337C36" w:rsidRDefault="00337C36" w:rsidP="00337C36">
            <w:pPr>
              <w:pStyle w:val="TableParagraph"/>
              <w:rPr>
                <w:rFonts w:asciiTheme="minorHAnsi" w:hAnsiTheme="minorHAnsi" w:cstheme="minorHAnsi"/>
                <w:b/>
                <w:sz w:val="24"/>
                <w:szCs w:val="24"/>
              </w:rPr>
            </w:pPr>
            <w:r w:rsidRPr="00370BF0">
              <w:rPr>
                <w:bCs/>
                <w:sz w:val="24"/>
                <w:szCs w:val="24"/>
              </w:rPr>
              <w:t>Have you ever wondered about trying Pastels?  Sharon will be sharing her knowledge and experience, to teach us about the different types of pastels, how to use them and the skills needed to create beautiful paintings</w:t>
            </w:r>
            <w:r w:rsidRPr="00370BF0">
              <w:rPr>
                <w:rFonts w:asciiTheme="minorHAnsi" w:hAnsiTheme="minorHAnsi" w:cstheme="minorHAnsi"/>
                <w:bCs/>
                <w:sz w:val="24"/>
                <w:szCs w:val="24"/>
              </w:rPr>
              <w:t xml:space="preserve">.  </w:t>
            </w:r>
            <w:r w:rsidRPr="00370BF0">
              <w:rPr>
                <w:rFonts w:asciiTheme="minorHAnsi" w:hAnsiTheme="minorHAnsi" w:cstheme="minorHAnsi"/>
                <w:color w:val="222222"/>
                <w:sz w:val="24"/>
                <w:szCs w:val="24"/>
                <w:shd w:val="clear" w:color="auto" w:fill="FFFFFF"/>
              </w:rPr>
              <w:t>This will be all about soft pastels and covered under that are pan pastels, pastel sticks and pastel pencils.   Anything that was purchased under soft pastel label or that are kind of like chalk, but a pastel artist will tell you in no uncertain terms “ They are not chalk”.  </w:t>
            </w:r>
            <w:r>
              <w:rPr>
                <w:rFonts w:asciiTheme="minorHAnsi" w:hAnsiTheme="minorHAnsi" w:cstheme="minorHAnsi"/>
                <w:color w:val="222222"/>
                <w:sz w:val="24"/>
                <w:szCs w:val="24"/>
                <w:shd w:val="clear" w:color="auto" w:fill="FFFFFF"/>
              </w:rPr>
              <w:t xml:space="preserve">Please </w:t>
            </w:r>
            <w:r w:rsidRPr="00370BF0">
              <w:rPr>
                <w:rFonts w:asciiTheme="minorHAnsi" w:hAnsiTheme="minorHAnsi" w:cstheme="minorHAnsi"/>
                <w:color w:val="222222"/>
                <w:sz w:val="24"/>
                <w:szCs w:val="24"/>
                <w:shd w:val="clear" w:color="auto" w:fill="FFFFFF"/>
              </w:rPr>
              <w:t>bring</w:t>
            </w:r>
            <w:r>
              <w:rPr>
                <w:rFonts w:asciiTheme="minorHAnsi" w:hAnsiTheme="minorHAnsi" w:cstheme="minorHAnsi"/>
                <w:color w:val="222222"/>
                <w:sz w:val="24"/>
                <w:szCs w:val="24"/>
                <w:shd w:val="clear" w:color="auto" w:fill="FFFFFF"/>
              </w:rPr>
              <w:t xml:space="preserve"> your soft pastels, paper etc. You can bring your </w:t>
            </w:r>
            <w:proofErr w:type="spellStart"/>
            <w:r>
              <w:rPr>
                <w:rFonts w:asciiTheme="minorHAnsi" w:hAnsiTheme="minorHAnsi" w:cstheme="minorHAnsi"/>
                <w:color w:val="222222"/>
                <w:sz w:val="24"/>
                <w:szCs w:val="24"/>
                <w:shd w:val="clear" w:color="auto" w:fill="FFFFFF"/>
              </w:rPr>
              <w:t>watercolour</w:t>
            </w:r>
            <w:proofErr w:type="spellEnd"/>
            <w:r>
              <w:rPr>
                <w:rFonts w:asciiTheme="minorHAnsi" w:hAnsiTheme="minorHAnsi" w:cstheme="minorHAnsi"/>
                <w:color w:val="222222"/>
                <w:sz w:val="24"/>
                <w:szCs w:val="24"/>
                <w:shd w:val="clear" w:color="auto" w:fill="FFFFFF"/>
              </w:rPr>
              <w:t xml:space="preserve"> pencils if you</w:t>
            </w:r>
            <w:r w:rsidRPr="00370BF0">
              <w:rPr>
                <w:rFonts w:asciiTheme="minorHAnsi" w:hAnsiTheme="minorHAnsi" w:cstheme="minorHAnsi"/>
                <w:color w:val="222222"/>
                <w:sz w:val="24"/>
                <w:szCs w:val="24"/>
                <w:shd w:val="clear" w:color="auto" w:fill="FFFFFF"/>
              </w:rPr>
              <w:t xml:space="preserve"> don’t have pastel pencils.</w:t>
            </w:r>
            <w:r w:rsidRPr="00370BF0">
              <w:rPr>
                <w:rFonts w:ascii="Arial" w:hAnsi="Arial" w:cs="Arial"/>
                <w:color w:val="222222"/>
                <w:sz w:val="24"/>
                <w:szCs w:val="24"/>
                <w:shd w:val="clear" w:color="auto" w:fill="FFFFFF"/>
              </w:rPr>
              <w:t> </w:t>
            </w:r>
            <w:r>
              <w:rPr>
                <w:rFonts w:ascii="Arial" w:hAnsi="Arial" w:cs="Arial"/>
                <w:color w:val="222222"/>
                <w:sz w:val="24"/>
                <w:szCs w:val="24"/>
                <w:shd w:val="clear" w:color="auto" w:fill="FFFFFF"/>
              </w:rPr>
              <w:t xml:space="preserve"> </w:t>
            </w:r>
            <w:r>
              <w:rPr>
                <w:rFonts w:asciiTheme="minorHAnsi" w:hAnsiTheme="minorHAnsi" w:cstheme="minorHAnsi"/>
                <w:color w:val="222222"/>
                <w:sz w:val="24"/>
                <w:szCs w:val="24"/>
                <w:shd w:val="clear" w:color="auto" w:fill="FFFFFF"/>
              </w:rPr>
              <w:t>A reference photo will be supplied.</w:t>
            </w:r>
          </w:p>
        </w:tc>
      </w:tr>
      <w:tr w:rsidR="00F05417" w:rsidRPr="00BF650A" w:rsidTr="00CC185D">
        <w:trPr>
          <w:trHeight w:hRule="exact" w:val="1550"/>
        </w:trPr>
        <w:tc>
          <w:tcPr>
            <w:tcW w:w="1886" w:type="dxa"/>
          </w:tcPr>
          <w:p w:rsidR="00F05417" w:rsidRPr="003E38BA" w:rsidRDefault="00D72D67" w:rsidP="00795672">
            <w:pPr>
              <w:pStyle w:val="TableParagraph"/>
              <w:ind w:left="470" w:right="471"/>
              <w:jc w:val="center"/>
              <w:rPr>
                <w:b/>
                <w:sz w:val="28"/>
                <w:szCs w:val="28"/>
              </w:rPr>
            </w:pPr>
            <w:r>
              <w:rPr>
                <w:b/>
                <w:bCs/>
                <w:sz w:val="28"/>
                <w:szCs w:val="28"/>
              </w:rPr>
              <w:t>Mar. 2</w:t>
            </w:r>
            <w:r w:rsidR="000048F0">
              <w:rPr>
                <w:b/>
                <w:bCs/>
                <w:sz w:val="28"/>
                <w:szCs w:val="28"/>
              </w:rPr>
              <w:t>0</w:t>
            </w:r>
          </w:p>
        </w:tc>
        <w:tc>
          <w:tcPr>
            <w:tcW w:w="8942" w:type="dxa"/>
          </w:tcPr>
          <w:p w:rsidR="00F05417" w:rsidRDefault="00D1690F" w:rsidP="00A47A06">
            <w:pPr>
              <w:pStyle w:val="TableParagraph"/>
              <w:rPr>
                <w:rFonts w:asciiTheme="minorHAnsi" w:hAnsiTheme="minorHAnsi" w:cstheme="minorHAnsi"/>
                <w:b/>
                <w:sz w:val="24"/>
                <w:szCs w:val="24"/>
              </w:rPr>
            </w:pPr>
            <w:r>
              <w:rPr>
                <w:rFonts w:asciiTheme="minorHAnsi" w:hAnsiTheme="minorHAnsi" w:cstheme="minorHAnsi"/>
                <w:b/>
                <w:sz w:val="24"/>
                <w:szCs w:val="24"/>
              </w:rPr>
              <w:t xml:space="preserve">WORKSHOP:  DIANE NELLES - </w:t>
            </w:r>
            <w:r w:rsidR="00CC185D">
              <w:rPr>
                <w:rFonts w:asciiTheme="minorHAnsi" w:hAnsiTheme="minorHAnsi" w:cstheme="minorHAnsi"/>
                <w:b/>
                <w:sz w:val="24"/>
                <w:szCs w:val="24"/>
              </w:rPr>
              <w:t>Creating Textures &amp;</w:t>
            </w:r>
            <w:r w:rsidR="00656AD5">
              <w:rPr>
                <w:rFonts w:asciiTheme="minorHAnsi" w:hAnsiTheme="minorHAnsi" w:cstheme="minorHAnsi"/>
                <w:b/>
                <w:sz w:val="24"/>
                <w:szCs w:val="24"/>
              </w:rPr>
              <w:t xml:space="preserve"> Surfaces in </w:t>
            </w:r>
            <w:r>
              <w:rPr>
                <w:rFonts w:asciiTheme="minorHAnsi" w:hAnsiTheme="minorHAnsi" w:cstheme="minorHAnsi"/>
                <w:b/>
                <w:sz w:val="24"/>
                <w:szCs w:val="24"/>
              </w:rPr>
              <w:t>Watercolour</w:t>
            </w:r>
          </w:p>
          <w:p w:rsidR="00D1690F" w:rsidRPr="00D1690F" w:rsidRDefault="00CC185D" w:rsidP="00CC185D">
            <w:pPr>
              <w:pStyle w:val="TableParagraph"/>
              <w:rPr>
                <w:rFonts w:asciiTheme="minorHAnsi" w:hAnsiTheme="minorHAnsi" w:cstheme="minorHAnsi"/>
                <w:b/>
                <w:sz w:val="24"/>
                <w:szCs w:val="24"/>
              </w:rPr>
            </w:pPr>
            <w:r>
              <w:rPr>
                <w:rFonts w:asciiTheme="minorHAnsi" w:hAnsiTheme="minorHAnsi" w:cstheme="minorHAnsi"/>
                <w:sz w:val="24"/>
                <w:szCs w:val="24"/>
                <w:lang w:val="en-CA"/>
              </w:rPr>
              <w:t>Ever wonder how to paint glass, wood or</w:t>
            </w:r>
            <w:r w:rsidR="00F71EA2">
              <w:rPr>
                <w:rFonts w:asciiTheme="minorHAnsi" w:hAnsiTheme="minorHAnsi" w:cstheme="minorHAnsi"/>
                <w:sz w:val="24"/>
                <w:szCs w:val="24"/>
                <w:lang w:val="en-CA"/>
              </w:rPr>
              <w:t xml:space="preserve"> fur?  Diane will be sharing</w:t>
            </w:r>
            <w:r>
              <w:rPr>
                <w:rFonts w:asciiTheme="minorHAnsi" w:hAnsiTheme="minorHAnsi" w:cstheme="minorHAnsi"/>
                <w:sz w:val="24"/>
                <w:szCs w:val="24"/>
                <w:lang w:val="en-CA"/>
              </w:rPr>
              <w:t xml:space="preserve"> tips and secrets in paining some different textures to bring our paintings alive.  We will provide more specific info at a later date, however, p</w:t>
            </w:r>
            <w:r w:rsidR="00D1690F" w:rsidRPr="0068471A">
              <w:rPr>
                <w:rFonts w:asciiTheme="minorHAnsi" w:hAnsiTheme="minorHAnsi" w:cstheme="minorHAnsi"/>
                <w:sz w:val="24"/>
                <w:szCs w:val="24"/>
                <w:lang w:val="en-CA"/>
              </w:rPr>
              <w:t xml:space="preserve">lease bring your watercolour supplies, </w:t>
            </w:r>
            <w:r w:rsidR="00D1690F">
              <w:rPr>
                <w:rFonts w:asciiTheme="minorHAnsi" w:hAnsiTheme="minorHAnsi" w:cstheme="minorHAnsi"/>
                <w:color w:val="2E2D2D"/>
                <w:sz w:val="24"/>
                <w:szCs w:val="24"/>
                <w:shd w:val="clear" w:color="auto" w:fill="FFFFFF"/>
              </w:rPr>
              <w:t xml:space="preserve">, </w:t>
            </w:r>
            <w:r w:rsidR="00D1690F">
              <w:rPr>
                <w:sz w:val="24"/>
                <w:szCs w:val="24"/>
              </w:rPr>
              <w:t xml:space="preserve">including 140 lb. cold pressed </w:t>
            </w:r>
            <w:proofErr w:type="spellStart"/>
            <w:r w:rsidR="00D1690F">
              <w:rPr>
                <w:sz w:val="24"/>
                <w:szCs w:val="24"/>
              </w:rPr>
              <w:t>watercolour</w:t>
            </w:r>
            <w:proofErr w:type="spellEnd"/>
            <w:r w:rsidR="00D1690F">
              <w:rPr>
                <w:sz w:val="24"/>
                <w:szCs w:val="24"/>
              </w:rPr>
              <w:t xml:space="preserve"> paper</w:t>
            </w:r>
            <w:r w:rsidR="00AF41D4">
              <w:rPr>
                <w:sz w:val="24"/>
                <w:szCs w:val="24"/>
              </w:rPr>
              <w:t>, as well as water containers</w:t>
            </w:r>
            <w:r w:rsidR="00D1690F">
              <w:rPr>
                <w:sz w:val="24"/>
                <w:szCs w:val="24"/>
              </w:rPr>
              <w:t>.</w:t>
            </w:r>
          </w:p>
        </w:tc>
      </w:tr>
      <w:tr w:rsidR="00F05417" w:rsidRPr="00BF650A" w:rsidTr="0042460A">
        <w:trPr>
          <w:trHeight w:hRule="exact" w:val="1294"/>
        </w:trPr>
        <w:tc>
          <w:tcPr>
            <w:tcW w:w="1886" w:type="dxa"/>
          </w:tcPr>
          <w:p w:rsidR="00F05417" w:rsidRPr="003E38BA" w:rsidRDefault="00FF75C1" w:rsidP="000048F0">
            <w:pPr>
              <w:pStyle w:val="TableParagraph"/>
              <w:ind w:left="470" w:right="471"/>
              <w:jc w:val="center"/>
              <w:rPr>
                <w:b/>
                <w:sz w:val="28"/>
                <w:szCs w:val="28"/>
              </w:rPr>
            </w:pPr>
            <w:r>
              <w:rPr>
                <w:b/>
                <w:sz w:val="28"/>
                <w:szCs w:val="28"/>
              </w:rPr>
              <w:t xml:space="preserve">Apr. </w:t>
            </w:r>
            <w:r w:rsidR="000048F0">
              <w:rPr>
                <w:b/>
                <w:sz w:val="28"/>
                <w:szCs w:val="28"/>
              </w:rPr>
              <w:t>3</w:t>
            </w:r>
          </w:p>
        </w:tc>
        <w:tc>
          <w:tcPr>
            <w:tcW w:w="8942" w:type="dxa"/>
          </w:tcPr>
          <w:p w:rsidR="00AD5492" w:rsidRDefault="00AD5492" w:rsidP="00AD5492">
            <w:pPr>
              <w:pStyle w:val="TableParagraph"/>
              <w:rPr>
                <w:b/>
                <w:bCs/>
                <w:sz w:val="24"/>
                <w:szCs w:val="24"/>
              </w:rPr>
            </w:pPr>
            <w:r w:rsidRPr="00795672">
              <w:rPr>
                <w:b/>
                <w:bCs/>
                <w:sz w:val="24"/>
                <w:szCs w:val="24"/>
              </w:rPr>
              <w:t>WORKSHOP:</w:t>
            </w:r>
            <w:r w:rsidRPr="27025B11">
              <w:rPr>
                <w:b/>
                <w:bCs/>
                <w:sz w:val="24"/>
                <w:szCs w:val="24"/>
              </w:rPr>
              <w:t xml:space="preserve"> </w:t>
            </w:r>
            <w:r>
              <w:rPr>
                <w:b/>
                <w:bCs/>
                <w:sz w:val="24"/>
                <w:szCs w:val="24"/>
              </w:rPr>
              <w:t>MARGARET BAUER -  Painting Rocks - Mouse</w:t>
            </w:r>
          </w:p>
          <w:p w:rsidR="00F94393" w:rsidRPr="00715479" w:rsidRDefault="00CC185D" w:rsidP="00AD5492">
            <w:pPr>
              <w:pStyle w:val="TableParagraph"/>
              <w:ind w:right="402"/>
              <w:rPr>
                <w:rFonts w:asciiTheme="minorHAnsi" w:hAnsiTheme="minorHAnsi" w:cstheme="minorHAnsi"/>
                <w:b/>
                <w:bCs/>
                <w:sz w:val="24"/>
                <w:szCs w:val="24"/>
              </w:rPr>
            </w:pPr>
            <w:r>
              <w:rPr>
                <w:rFonts w:asciiTheme="minorHAnsi" w:hAnsiTheme="minorHAnsi" w:cstheme="minorHAnsi"/>
                <w:color w:val="222222"/>
                <w:sz w:val="24"/>
                <w:szCs w:val="24"/>
                <w:shd w:val="clear" w:color="auto" w:fill="FFFFFF"/>
              </w:rPr>
              <w:t>Pack up</w:t>
            </w:r>
            <w:r w:rsidR="00AD5492" w:rsidRPr="008E2FDA">
              <w:rPr>
                <w:rFonts w:asciiTheme="minorHAnsi" w:hAnsiTheme="minorHAnsi" w:cstheme="minorHAnsi"/>
                <w:color w:val="222222"/>
                <w:sz w:val="24"/>
                <w:szCs w:val="24"/>
                <w:shd w:val="clear" w:color="auto" w:fill="FFFFFF"/>
              </w:rPr>
              <w:t xml:space="preserve"> </w:t>
            </w:r>
            <w:r w:rsidR="00AD5492">
              <w:rPr>
                <w:rFonts w:asciiTheme="minorHAnsi" w:hAnsiTheme="minorHAnsi" w:cstheme="minorHAnsi"/>
                <w:color w:val="222222"/>
                <w:sz w:val="24"/>
                <w:szCs w:val="24"/>
                <w:shd w:val="clear" w:color="auto" w:fill="FFFFFF"/>
              </w:rPr>
              <w:t>your acrylic painting</w:t>
            </w:r>
            <w:r w:rsidR="00AD5492" w:rsidRPr="008E2FDA">
              <w:rPr>
                <w:rFonts w:asciiTheme="minorHAnsi" w:hAnsiTheme="minorHAnsi" w:cstheme="minorHAnsi"/>
                <w:color w:val="222222"/>
                <w:sz w:val="24"/>
                <w:szCs w:val="24"/>
                <w:shd w:val="clear" w:color="auto" w:fill="FFFFFF"/>
              </w:rPr>
              <w:t xml:space="preserve"> </w:t>
            </w:r>
            <w:r w:rsidR="00AD5492">
              <w:rPr>
                <w:rFonts w:asciiTheme="minorHAnsi" w:hAnsiTheme="minorHAnsi" w:cstheme="minorHAnsi"/>
                <w:color w:val="222222"/>
                <w:sz w:val="24"/>
                <w:szCs w:val="24"/>
                <w:shd w:val="clear" w:color="auto" w:fill="FFFFFF"/>
              </w:rPr>
              <w:t xml:space="preserve">supplies, along with some fine brushes for the details, as Margaret will be not only supplying the stones, but instructing us how </w:t>
            </w:r>
            <w:r>
              <w:rPr>
                <w:rFonts w:asciiTheme="minorHAnsi" w:hAnsiTheme="minorHAnsi" w:cstheme="minorHAnsi"/>
                <w:color w:val="222222"/>
                <w:sz w:val="24"/>
                <w:szCs w:val="24"/>
                <w:shd w:val="clear" w:color="auto" w:fill="FFFFFF"/>
              </w:rPr>
              <w:t xml:space="preserve">acrylic painting can turn a little rock into a </w:t>
            </w:r>
            <w:r w:rsidR="00AD5492">
              <w:rPr>
                <w:rFonts w:asciiTheme="minorHAnsi" w:hAnsiTheme="minorHAnsi" w:cstheme="minorHAnsi"/>
                <w:color w:val="222222"/>
                <w:sz w:val="24"/>
                <w:szCs w:val="24"/>
                <w:shd w:val="clear" w:color="auto" w:fill="FFFFFF"/>
              </w:rPr>
              <w:t>Mouse.  Don't miss out on the fun!</w:t>
            </w:r>
            <w:r w:rsidR="003E0209">
              <w:rPr>
                <w:rFonts w:asciiTheme="minorHAnsi" w:hAnsiTheme="minorHAnsi" w:cstheme="minorHAnsi"/>
                <w:color w:val="222222"/>
                <w:sz w:val="24"/>
                <w:szCs w:val="24"/>
                <w:shd w:val="clear" w:color="auto" w:fill="FFFFFF"/>
              </w:rPr>
              <w:t xml:space="preserve"> </w:t>
            </w:r>
          </w:p>
          <w:p w:rsidR="00F94393" w:rsidRPr="006A6BDE" w:rsidRDefault="00F94393" w:rsidP="00F94393">
            <w:pPr>
              <w:pStyle w:val="TableParagraph"/>
              <w:ind w:right="104"/>
              <w:rPr>
                <w:sz w:val="24"/>
                <w:szCs w:val="24"/>
                <w:highlight w:val="yellow"/>
              </w:rPr>
            </w:pPr>
          </w:p>
        </w:tc>
      </w:tr>
      <w:tr w:rsidR="002563F9" w:rsidRPr="008E2FDA" w:rsidTr="003E0209">
        <w:trPr>
          <w:trHeight w:hRule="exact" w:val="1528"/>
        </w:trPr>
        <w:tc>
          <w:tcPr>
            <w:tcW w:w="1886" w:type="dxa"/>
            <w:tcBorders>
              <w:top w:val="single" w:sz="4" w:space="0" w:color="000000"/>
              <w:left w:val="single" w:sz="4" w:space="0" w:color="000000"/>
              <w:bottom w:val="single" w:sz="4" w:space="0" w:color="000000"/>
              <w:right w:val="single" w:sz="4" w:space="0" w:color="000000"/>
            </w:tcBorders>
          </w:tcPr>
          <w:p w:rsidR="002563F9" w:rsidRPr="003E38BA" w:rsidRDefault="002563F9" w:rsidP="00AD5492">
            <w:pPr>
              <w:pStyle w:val="TableParagraph"/>
              <w:ind w:left="470" w:right="471"/>
              <w:jc w:val="center"/>
              <w:rPr>
                <w:b/>
                <w:sz w:val="28"/>
                <w:szCs w:val="28"/>
              </w:rPr>
            </w:pPr>
            <w:r>
              <w:rPr>
                <w:b/>
                <w:sz w:val="28"/>
                <w:szCs w:val="28"/>
              </w:rPr>
              <w:t xml:space="preserve">Apr. </w:t>
            </w:r>
            <w:r w:rsidR="00AD5492">
              <w:rPr>
                <w:b/>
                <w:sz w:val="28"/>
                <w:szCs w:val="28"/>
              </w:rPr>
              <w:t>17</w:t>
            </w:r>
          </w:p>
        </w:tc>
        <w:tc>
          <w:tcPr>
            <w:tcW w:w="8942" w:type="dxa"/>
            <w:tcBorders>
              <w:top w:val="single" w:sz="4" w:space="0" w:color="000000"/>
              <w:left w:val="single" w:sz="4" w:space="0" w:color="000000"/>
              <w:bottom w:val="single" w:sz="4" w:space="0" w:color="000000"/>
              <w:right w:val="single" w:sz="4" w:space="0" w:color="000000"/>
            </w:tcBorders>
          </w:tcPr>
          <w:p w:rsidR="00395C71" w:rsidRDefault="00AD5492" w:rsidP="002563F9">
            <w:pPr>
              <w:pStyle w:val="TableParagraph"/>
              <w:ind w:right="104"/>
              <w:rPr>
                <w:b/>
                <w:sz w:val="24"/>
                <w:szCs w:val="24"/>
              </w:rPr>
            </w:pPr>
            <w:r w:rsidRPr="00AD5492">
              <w:rPr>
                <w:b/>
                <w:sz w:val="24"/>
                <w:szCs w:val="24"/>
              </w:rPr>
              <w:t xml:space="preserve">WORKSHOP:  REGINA GUDELIS - </w:t>
            </w:r>
            <w:r w:rsidR="003E0209">
              <w:rPr>
                <w:b/>
                <w:sz w:val="24"/>
                <w:szCs w:val="24"/>
              </w:rPr>
              <w:t xml:space="preserve"> Intro to Abstract with loose marks and lines</w:t>
            </w:r>
          </w:p>
          <w:p w:rsidR="00AD5492" w:rsidRPr="00AD5492" w:rsidRDefault="00AD5492" w:rsidP="003E0209">
            <w:pPr>
              <w:pStyle w:val="TableParagraph"/>
              <w:rPr>
                <w:sz w:val="16"/>
                <w:szCs w:val="16"/>
              </w:rPr>
            </w:pPr>
            <w:r>
              <w:rPr>
                <w:bCs/>
                <w:sz w:val="24"/>
                <w:szCs w:val="24"/>
              </w:rPr>
              <w:t>P</w:t>
            </w:r>
            <w:r w:rsidR="00CC185D">
              <w:rPr>
                <w:bCs/>
                <w:sz w:val="24"/>
                <w:szCs w:val="24"/>
              </w:rPr>
              <w:t>lan on bringing</w:t>
            </w:r>
            <w:r>
              <w:rPr>
                <w:bCs/>
                <w:sz w:val="24"/>
                <w:szCs w:val="24"/>
              </w:rPr>
              <w:t xml:space="preserve"> your paints (Acrylic or Watercolour)</w:t>
            </w:r>
            <w:r w:rsidR="003E0209">
              <w:rPr>
                <w:bCs/>
                <w:sz w:val="24"/>
                <w:szCs w:val="24"/>
              </w:rPr>
              <w:t xml:space="preserve"> 2 primary </w:t>
            </w:r>
            <w:proofErr w:type="spellStart"/>
            <w:r w:rsidR="003E0209">
              <w:rPr>
                <w:bCs/>
                <w:sz w:val="24"/>
                <w:szCs w:val="24"/>
              </w:rPr>
              <w:t>colours</w:t>
            </w:r>
            <w:proofErr w:type="spellEnd"/>
            <w:r w:rsidR="003E0209">
              <w:rPr>
                <w:bCs/>
                <w:sz w:val="24"/>
                <w:szCs w:val="24"/>
              </w:rPr>
              <w:t xml:space="preserve"> along with black and white, gesso, gloss or matte medium, brushes 1/2" and 1 to 2 ", paper and pencils for </w:t>
            </w:r>
            <w:proofErr w:type="spellStart"/>
            <w:r w:rsidR="003E0209">
              <w:rPr>
                <w:bCs/>
                <w:sz w:val="24"/>
                <w:szCs w:val="24"/>
              </w:rPr>
              <w:t>skeching</w:t>
            </w:r>
            <w:proofErr w:type="spellEnd"/>
            <w:r w:rsidR="003E0209">
              <w:rPr>
                <w:bCs/>
                <w:sz w:val="24"/>
                <w:szCs w:val="24"/>
              </w:rPr>
              <w:t>.  Don't forget your canvas and/or W/C paper, as well as paper towels and water containers.</w:t>
            </w:r>
          </w:p>
        </w:tc>
      </w:tr>
      <w:tr w:rsidR="008A5169" w:rsidRPr="008E2FDA" w:rsidTr="003E0209">
        <w:trPr>
          <w:trHeight w:hRule="exact" w:val="1281"/>
        </w:trPr>
        <w:tc>
          <w:tcPr>
            <w:tcW w:w="1886" w:type="dxa"/>
            <w:tcBorders>
              <w:top w:val="single" w:sz="4" w:space="0" w:color="000000"/>
              <w:left w:val="single" w:sz="4" w:space="0" w:color="000000"/>
              <w:bottom w:val="single" w:sz="4" w:space="0" w:color="000000"/>
              <w:right w:val="single" w:sz="4" w:space="0" w:color="000000"/>
            </w:tcBorders>
          </w:tcPr>
          <w:p w:rsidR="008A5169" w:rsidRPr="003E38BA" w:rsidRDefault="008A5169" w:rsidP="00AD5492">
            <w:pPr>
              <w:pStyle w:val="TableParagraph"/>
              <w:ind w:left="470" w:right="471"/>
              <w:jc w:val="center"/>
              <w:rPr>
                <w:b/>
                <w:sz w:val="28"/>
                <w:szCs w:val="28"/>
              </w:rPr>
            </w:pPr>
            <w:r>
              <w:rPr>
                <w:b/>
                <w:sz w:val="28"/>
                <w:szCs w:val="28"/>
              </w:rPr>
              <w:t xml:space="preserve">Apr. </w:t>
            </w:r>
            <w:r w:rsidR="00AD5492">
              <w:rPr>
                <w:b/>
                <w:sz w:val="28"/>
                <w:szCs w:val="28"/>
              </w:rPr>
              <w:t>24</w:t>
            </w:r>
          </w:p>
        </w:tc>
        <w:tc>
          <w:tcPr>
            <w:tcW w:w="8942" w:type="dxa"/>
            <w:tcBorders>
              <w:top w:val="single" w:sz="4" w:space="0" w:color="000000"/>
              <w:left w:val="single" w:sz="4" w:space="0" w:color="000000"/>
              <w:bottom w:val="single" w:sz="4" w:space="0" w:color="000000"/>
              <w:right w:val="single" w:sz="4" w:space="0" w:color="000000"/>
            </w:tcBorders>
          </w:tcPr>
          <w:p w:rsidR="00AD5492" w:rsidRPr="002D0237" w:rsidRDefault="00AD5492" w:rsidP="00AD5492">
            <w:pPr>
              <w:pStyle w:val="TableParagraph"/>
              <w:ind w:right="104"/>
              <w:rPr>
                <w:b/>
                <w:sz w:val="28"/>
                <w:szCs w:val="28"/>
              </w:rPr>
            </w:pPr>
            <w:r w:rsidRPr="002D0237">
              <w:rPr>
                <w:b/>
                <w:sz w:val="28"/>
                <w:szCs w:val="28"/>
              </w:rPr>
              <w:t>ANNUAL GENERAL MEETING</w:t>
            </w:r>
          </w:p>
          <w:p w:rsidR="009647C6" w:rsidRPr="009647C6" w:rsidRDefault="00AD5492" w:rsidP="00AD5492">
            <w:pPr>
              <w:pStyle w:val="TableParagraph"/>
              <w:ind w:right="104"/>
              <w:rPr>
                <w:sz w:val="24"/>
                <w:szCs w:val="24"/>
              </w:rPr>
            </w:pPr>
            <w:r>
              <w:rPr>
                <w:sz w:val="24"/>
                <w:szCs w:val="24"/>
              </w:rPr>
              <w:t xml:space="preserve">A great opportunity to socialize, so we hope you will join us for the wonderful tasty </w:t>
            </w:r>
            <w:r w:rsidR="003E0209">
              <w:rPr>
                <w:sz w:val="24"/>
                <w:szCs w:val="24"/>
              </w:rPr>
              <w:t xml:space="preserve">lunch, </w:t>
            </w:r>
            <w:r>
              <w:rPr>
                <w:sz w:val="24"/>
                <w:szCs w:val="24"/>
              </w:rPr>
              <w:t xml:space="preserve">treats, coffee and tea.  </w:t>
            </w:r>
            <w:r w:rsidRPr="00CC185D">
              <w:rPr>
                <w:b/>
                <w:sz w:val="24"/>
                <w:szCs w:val="24"/>
              </w:rPr>
              <w:t>Let's get caught up!</w:t>
            </w:r>
            <w:r w:rsidR="003E0209">
              <w:rPr>
                <w:b/>
                <w:sz w:val="24"/>
                <w:szCs w:val="24"/>
              </w:rPr>
              <w:t xml:space="preserve">  RSVP only.  Please register via email to SAW.</w:t>
            </w:r>
          </w:p>
        </w:tc>
      </w:tr>
      <w:tr w:rsidR="008A5169" w:rsidRPr="008E2FDA" w:rsidTr="00931BDC">
        <w:trPr>
          <w:trHeight w:hRule="exact" w:val="990"/>
        </w:trPr>
        <w:tc>
          <w:tcPr>
            <w:tcW w:w="1886" w:type="dxa"/>
            <w:tcBorders>
              <w:top w:val="single" w:sz="4" w:space="0" w:color="000000"/>
              <w:left w:val="single" w:sz="4" w:space="0" w:color="000000"/>
              <w:bottom w:val="single" w:sz="4" w:space="0" w:color="000000"/>
              <w:right w:val="single" w:sz="4" w:space="0" w:color="000000"/>
            </w:tcBorders>
          </w:tcPr>
          <w:p w:rsidR="008A5169" w:rsidRPr="003E38BA" w:rsidRDefault="008A5169" w:rsidP="000048F0">
            <w:pPr>
              <w:pStyle w:val="TableParagraph"/>
              <w:ind w:left="470" w:right="471"/>
              <w:jc w:val="center"/>
              <w:rPr>
                <w:b/>
                <w:sz w:val="28"/>
                <w:szCs w:val="28"/>
              </w:rPr>
            </w:pPr>
            <w:r>
              <w:rPr>
                <w:b/>
                <w:sz w:val="28"/>
                <w:szCs w:val="28"/>
              </w:rPr>
              <w:t xml:space="preserve">May </w:t>
            </w:r>
            <w:r w:rsidR="000048F0">
              <w:rPr>
                <w:b/>
                <w:sz w:val="28"/>
                <w:szCs w:val="28"/>
              </w:rPr>
              <w:t>1</w:t>
            </w:r>
          </w:p>
        </w:tc>
        <w:tc>
          <w:tcPr>
            <w:tcW w:w="8942" w:type="dxa"/>
            <w:tcBorders>
              <w:top w:val="single" w:sz="4" w:space="0" w:color="000000"/>
              <w:left w:val="single" w:sz="4" w:space="0" w:color="000000"/>
              <w:bottom w:val="single" w:sz="4" w:space="0" w:color="000000"/>
              <w:right w:val="single" w:sz="4" w:space="0" w:color="000000"/>
            </w:tcBorders>
          </w:tcPr>
          <w:p w:rsidR="008A5169" w:rsidRPr="002563F9" w:rsidRDefault="008A5169" w:rsidP="002563F9">
            <w:pPr>
              <w:pStyle w:val="TableParagraph"/>
              <w:ind w:right="104"/>
              <w:rPr>
                <w:b/>
                <w:sz w:val="24"/>
                <w:szCs w:val="24"/>
              </w:rPr>
            </w:pPr>
            <w:r w:rsidRPr="002563F9">
              <w:rPr>
                <w:b/>
                <w:sz w:val="24"/>
                <w:szCs w:val="24"/>
              </w:rPr>
              <w:t xml:space="preserve">WORKSHOP: </w:t>
            </w:r>
            <w:r>
              <w:rPr>
                <w:b/>
                <w:sz w:val="24"/>
                <w:szCs w:val="24"/>
              </w:rPr>
              <w:t>KAREN SCHAW - Acrylic Painting</w:t>
            </w:r>
          </w:p>
          <w:p w:rsidR="008A5169" w:rsidRPr="002563F9" w:rsidRDefault="008A5169" w:rsidP="00A47A06">
            <w:pPr>
              <w:pStyle w:val="TableParagraph"/>
              <w:ind w:right="104"/>
              <w:rPr>
                <w:sz w:val="24"/>
                <w:szCs w:val="24"/>
              </w:rPr>
            </w:pPr>
            <w:r>
              <w:rPr>
                <w:sz w:val="24"/>
                <w:szCs w:val="24"/>
              </w:rPr>
              <w:t>B</w:t>
            </w:r>
            <w:r w:rsidRPr="002563F9">
              <w:rPr>
                <w:sz w:val="24"/>
                <w:szCs w:val="24"/>
              </w:rPr>
              <w:t xml:space="preserve">ring </w:t>
            </w:r>
            <w:r>
              <w:rPr>
                <w:sz w:val="24"/>
                <w:szCs w:val="24"/>
              </w:rPr>
              <w:t>your a</w:t>
            </w:r>
            <w:r w:rsidRPr="002563F9">
              <w:rPr>
                <w:sz w:val="24"/>
                <w:szCs w:val="24"/>
              </w:rPr>
              <w:t>crylic</w:t>
            </w:r>
            <w:r>
              <w:rPr>
                <w:sz w:val="24"/>
                <w:szCs w:val="24"/>
              </w:rPr>
              <w:t xml:space="preserve"> paints and</w:t>
            </w:r>
            <w:r w:rsidRPr="002563F9">
              <w:rPr>
                <w:sz w:val="24"/>
                <w:szCs w:val="24"/>
              </w:rPr>
              <w:t xml:space="preserve"> supplies</w:t>
            </w:r>
            <w:r>
              <w:rPr>
                <w:sz w:val="24"/>
                <w:szCs w:val="24"/>
              </w:rPr>
              <w:t>, and be prepared to learn and create, as Karen share's her creativity with us.</w:t>
            </w:r>
            <w:r w:rsidR="007F05F0">
              <w:rPr>
                <w:sz w:val="24"/>
                <w:szCs w:val="24"/>
              </w:rPr>
              <w:t xml:space="preserve">  More info to follow.</w:t>
            </w:r>
          </w:p>
        </w:tc>
      </w:tr>
      <w:tr w:rsidR="008A5169" w:rsidRPr="008E2FDA" w:rsidTr="00931BDC">
        <w:trPr>
          <w:trHeight w:hRule="exact" w:val="1558"/>
        </w:trPr>
        <w:tc>
          <w:tcPr>
            <w:tcW w:w="1886" w:type="dxa"/>
            <w:tcBorders>
              <w:top w:val="single" w:sz="4" w:space="0" w:color="000000"/>
              <w:left w:val="single" w:sz="4" w:space="0" w:color="000000"/>
              <w:bottom w:val="single" w:sz="4" w:space="0" w:color="000000"/>
              <w:right w:val="single" w:sz="4" w:space="0" w:color="000000"/>
            </w:tcBorders>
          </w:tcPr>
          <w:p w:rsidR="008A5169" w:rsidRPr="003E38BA" w:rsidRDefault="008A5169" w:rsidP="000048F0">
            <w:pPr>
              <w:pStyle w:val="TableParagraph"/>
              <w:ind w:left="470" w:right="471"/>
              <w:jc w:val="center"/>
              <w:rPr>
                <w:b/>
                <w:sz w:val="28"/>
                <w:szCs w:val="28"/>
              </w:rPr>
            </w:pPr>
            <w:r>
              <w:rPr>
                <w:b/>
                <w:sz w:val="28"/>
                <w:szCs w:val="28"/>
              </w:rPr>
              <w:t xml:space="preserve">May </w:t>
            </w:r>
            <w:r w:rsidR="000048F0">
              <w:rPr>
                <w:b/>
                <w:sz w:val="28"/>
                <w:szCs w:val="28"/>
              </w:rPr>
              <w:t>15</w:t>
            </w:r>
          </w:p>
        </w:tc>
        <w:tc>
          <w:tcPr>
            <w:tcW w:w="8942" w:type="dxa"/>
            <w:tcBorders>
              <w:top w:val="single" w:sz="4" w:space="0" w:color="000000"/>
              <w:left w:val="single" w:sz="4" w:space="0" w:color="000000"/>
              <w:bottom w:val="single" w:sz="4" w:space="0" w:color="000000"/>
              <w:right w:val="single" w:sz="4" w:space="0" w:color="000000"/>
            </w:tcBorders>
          </w:tcPr>
          <w:p w:rsidR="008A5169" w:rsidRDefault="008A5169" w:rsidP="002563F9">
            <w:pPr>
              <w:pStyle w:val="TableParagraph"/>
              <w:ind w:right="104"/>
              <w:rPr>
                <w:b/>
                <w:sz w:val="24"/>
                <w:szCs w:val="24"/>
              </w:rPr>
            </w:pPr>
            <w:r w:rsidRPr="002563F9">
              <w:rPr>
                <w:b/>
                <w:sz w:val="24"/>
                <w:szCs w:val="24"/>
              </w:rPr>
              <w:t xml:space="preserve">WORKSHOP: </w:t>
            </w:r>
            <w:r>
              <w:rPr>
                <w:b/>
                <w:sz w:val="24"/>
                <w:szCs w:val="24"/>
              </w:rPr>
              <w:t xml:space="preserve">PAULINE ANDERSON - </w:t>
            </w:r>
            <w:r w:rsidR="00AD5492">
              <w:rPr>
                <w:b/>
                <w:sz w:val="24"/>
                <w:szCs w:val="24"/>
              </w:rPr>
              <w:t>Coil Pots</w:t>
            </w:r>
          </w:p>
          <w:p w:rsidR="008A5169" w:rsidRPr="002563F9" w:rsidRDefault="008A5169" w:rsidP="00D1690F">
            <w:pPr>
              <w:pStyle w:val="TableParagraph"/>
              <w:ind w:right="104"/>
              <w:rPr>
                <w:b/>
                <w:sz w:val="24"/>
                <w:szCs w:val="24"/>
              </w:rPr>
            </w:pPr>
            <w:r>
              <w:rPr>
                <w:sz w:val="24"/>
                <w:szCs w:val="24"/>
              </w:rPr>
              <w:t>Pauline will be supplying the c</w:t>
            </w:r>
            <w:r w:rsidR="00AD5492">
              <w:rPr>
                <w:sz w:val="24"/>
                <w:szCs w:val="24"/>
              </w:rPr>
              <w:t>lay &amp; instructing us on making coil</w:t>
            </w:r>
            <w:r>
              <w:rPr>
                <w:sz w:val="24"/>
                <w:szCs w:val="24"/>
              </w:rPr>
              <w:t xml:space="preserve"> pots </w:t>
            </w:r>
            <w:r w:rsidR="00D1690F">
              <w:rPr>
                <w:sz w:val="24"/>
                <w:szCs w:val="24"/>
              </w:rPr>
              <w:t xml:space="preserve"> </w:t>
            </w:r>
            <w:r>
              <w:rPr>
                <w:sz w:val="24"/>
                <w:szCs w:val="24"/>
              </w:rPr>
              <w:t xml:space="preserve">Please look around the house for some interesting items to create designs and texture.  There will be a limited number of people for this workshop, </w:t>
            </w:r>
            <w:r w:rsidR="003E0209">
              <w:rPr>
                <w:b/>
                <w:sz w:val="24"/>
                <w:szCs w:val="24"/>
              </w:rPr>
              <w:t xml:space="preserve">RSVP only </w:t>
            </w:r>
            <w:r>
              <w:rPr>
                <w:sz w:val="24"/>
                <w:szCs w:val="24"/>
              </w:rPr>
              <w:t>so please make sure to register by sending an email to SAW, with the Workshop title in the email subject line.</w:t>
            </w:r>
          </w:p>
        </w:tc>
      </w:tr>
      <w:tr w:rsidR="008A5169" w:rsidRPr="008E2FDA" w:rsidTr="00C54566">
        <w:trPr>
          <w:trHeight w:hRule="exact" w:val="1681"/>
        </w:trPr>
        <w:tc>
          <w:tcPr>
            <w:tcW w:w="1886" w:type="dxa"/>
            <w:tcBorders>
              <w:top w:val="single" w:sz="4" w:space="0" w:color="000000"/>
              <w:left w:val="single" w:sz="4" w:space="0" w:color="000000"/>
              <w:bottom w:val="single" w:sz="4" w:space="0" w:color="000000"/>
              <w:right w:val="single" w:sz="4" w:space="0" w:color="000000"/>
            </w:tcBorders>
          </w:tcPr>
          <w:p w:rsidR="008A5169" w:rsidRPr="003E38BA" w:rsidRDefault="008A5169" w:rsidP="000048F0">
            <w:pPr>
              <w:pStyle w:val="TableParagraph"/>
              <w:ind w:left="470" w:right="471"/>
              <w:jc w:val="center"/>
              <w:rPr>
                <w:b/>
                <w:sz w:val="28"/>
                <w:szCs w:val="28"/>
              </w:rPr>
            </w:pPr>
            <w:r>
              <w:rPr>
                <w:b/>
                <w:sz w:val="28"/>
                <w:szCs w:val="28"/>
              </w:rPr>
              <w:t xml:space="preserve">May </w:t>
            </w:r>
            <w:r w:rsidR="000048F0">
              <w:rPr>
                <w:b/>
                <w:sz w:val="28"/>
                <w:szCs w:val="28"/>
              </w:rPr>
              <w:t>29</w:t>
            </w:r>
          </w:p>
        </w:tc>
        <w:tc>
          <w:tcPr>
            <w:tcW w:w="8942" w:type="dxa"/>
            <w:tcBorders>
              <w:top w:val="single" w:sz="4" w:space="0" w:color="000000"/>
              <w:left w:val="single" w:sz="4" w:space="0" w:color="000000"/>
              <w:bottom w:val="single" w:sz="4" w:space="0" w:color="000000"/>
              <w:right w:val="single" w:sz="4" w:space="0" w:color="000000"/>
            </w:tcBorders>
          </w:tcPr>
          <w:p w:rsidR="008A5169" w:rsidRDefault="008A5169" w:rsidP="002563F9">
            <w:pPr>
              <w:pStyle w:val="TableParagraph"/>
              <w:ind w:right="104"/>
              <w:rPr>
                <w:b/>
                <w:sz w:val="28"/>
                <w:szCs w:val="28"/>
              </w:rPr>
            </w:pPr>
            <w:r>
              <w:rPr>
                <w:b/>
                <w:sz w:val="28"/>
                <w:szCs w:val="28"/>
              </w:rPr>
              <w:t>ON LOCATION - SEASON KICK-OFF SOCIAL</w:t>
            </w:r>
          </w:p>
          <w:p w:rsidR="008A5169" w:rsidRPr="00C54566" w:rsidRDefault="008A5169" w:rsidP="00D1690F">
            <w:pPr>
              <w:pStyle w:val="TableParagraph"/>
              <w:ind w:right="104"/>
              <w:rPr>
                <w:sz w:val="24"/>
                <w:szCs w:val="24"/>
              </w:rPr>
            </w:pPr>
            <w:r>
              <w:rPr>
                <w:sz w:val="24"/>
                <w:szCs w:val="24"/>
              </w:rPr>
              <w:t xml:space="preserve">Please join us for coffee, tea &amp; treats and come to share and/or learn about En </w:t>
            </w:r>
            <w:proofErr w:type="spellStart"/>
            <w:r>
              <w:rPr>
                <w:sz w:val="24"/>
                <w:szCs w:val="24"/>
              </w:rPr>
              <w:t>Plein</w:t>
            </w:r>
            <w:proofErr w:type="spellEnd"/>
            <w:r>
              <w:rPr>
                <w:sz w:val="24"/>
                <w:szCs w:val="24"/>
              </w:rPr>
              <w:t xml:space="preserve"> Air painting and the experiences our On Location group had last summer.  Kindly bring your paintings and journals to show.  Margaret Bauer, assisted by </w:t>
            </w:r>
            <w:r w:rsidR="00D1690F">
              <w:rPr>
                <w:sz w:val="24"/>
                <w:szCs w:val="24"/>
              </w:rPr>
              <w:t xml:space="preserve">Janet Morris, </w:t>
            </w:r>
            <w:r>
              <w:rPr>
                <w:sz w:val="24"/>
                <w:szCs w:val="24"/>
              </w:rPr>
              <w:t xml:space="preserve"> plan and organize Wednesday morning's June, July and August. </w:t>
            </w:r>
          </w:p>
        </w:tc>
      </w:tr>
    </w:tbl>
    <w:p w:rsidR="000F0C46" w:rsidRDefault="003E0209" w:rsidP="002563F9">
      <w:pPr>
        <w:pStyle w:val="TableParagraph"/>
      </w:pPr>
      <w:r>
        <w:t>MAR. 26</w:t>
      </w:r>
      <w:r w:rsidR="00894CEE">
        <w:t>, 201</w:t>
      </w:r>
      <w:r w:rsidR="00931BDC">
        <w:t>9</w:t>
      </w:r>
      <w:r w:rsidR="00894CEE">
        <w:t xml:space="preserve"> MB</w:t>
      </w:r>
    </w:p>
    <w:p w:rsidR="00395C71" w:rsidRDefault="00395C71" w:rsidP="002563F9">
      <w:pPr>
        <w:pStyle w:val="TableParagraph"/>
        <w:rPr>
          <w:b/>
          <w:sz w:val="24"/>
          <w:szCs w:val="24"/>
        </w:rPr>
      </w:pPr>
      <w:r w:rsidRPr="00395C71">
        <w:rPr>
          <w:b/>
          <w:sz w:val="24"/>
          <w:szCs w:val="24"/>
        </w:rPr>
        <w:t>WORKSHOP INFORMATION CONTACT:  MELODY BRIGGS</w:t>
      </w:r>
      <w:r w:rsidR="00A20E8A">
        <w:rPr>
          <w:b/>
          <w:sz w:val="24"/>
          <w:szCs w:val="24"/>
        </w:rPr>
        <w:t xml:space="preserve"> -</w:t>
      </w:r>
      <w:r w:rsidR="00231C0B">
        <w:rPr>
          <w:b/>
          <w:sz w:val="24"/>
          <w:szCs w:val="24"/>
        </w:rPr>
        <w:t xml:space="preserve">   </w:t>
      </w:r>
      <w:r w:rsidR="00A20E8A" w:rsidRPr="00A20E8A">
        <w:rPr>
          <w:sz w:val="24"/>
          <w:szCs w:val="24"/>
        </w:rPr>
        <w:t>melbriggs2012@gmail.com</w:t>
      </w:r>
      <w:r w:rsidR="00AD43D9">
        <w:rPr>
          <w:sz w:val="24"/>
          <w:szCs w:val="24"/>
        </w:rPr>
        <w:t xml:space="preserve"> </w:t>
      </w:r>
    </w:p>
    <w:p w:rsidR="000048F0" w:rsidRDefault="00395C71" w:rsidP="002563F9">
      <w:pPr>
        <w:pStyle w:val="TableParagraph"/>
        <w:rPr>
          <w:sz w:val="24"/>
          <w:szCs w:val="24"/>
        </w:rPr>
      </w:pPr>
      <w:r>
        <w:rPr>
          <w:b/>
          <w:sz w:val="24"/>
          <w:szCs w:val="24"/>
        </w:rPr>
        <w:t>WORKSHOP VOLUNTEER CONTACT:</w:t>
      </w:r>
      <w:r w:rsidR="00231C0B">
        <w:rPr>
          <w:b/>
          <w:sz w:val="24"/>
          <w:szCs w:val="24"/>
        </w:rPr>
        <w:t xml:space="preserve">       </w:t>
      </w:r>
      <w:r>
        <w:rPr>
          <w:b/>
          <w:sz w:val="24"/>
          <w:szCs w:val="24"/>
        </w:rPr>
        <w:t xml:space="preserve">EDIE </w:t>
      </w:r>
      <w:proofErr w:type="spellStart"/>
      <w:r>
        <w:rPr>
          <w:b/>
          <w:sz w:val="24"/>
          <w:szCs w:val="24"/>
        </w:rPr>
        <w:t>McDERMOTT</w:t>
      </w:r>
      <w:proofErr w:type="spellEnd"/>
      <w:r w:rsidR="00A20E8A">
        <w:rPr>
          <w:b/>
          <w:sz w:val="24"/>
          <w:szCs w:val="24"/>
        </w:rPr>
        <w:t xml:space="preserve"> - </w:t>
      </w:r>
      <w:r w:rsidR="00A20E8A">
        <w:rPr>
          <w:sz w:val="24"/>
          <w:szCs w:val="24"/>
        </w:rPr>
        <w:t>lucy.lola@gmail.com</w:t>
      </w:r>
    </w:p>
    <w:sectPr w:rsidR="000048F0" w:rsidSect="00D82611">
      <w:footerReference w:type="default" r:id="rId7"/>
      <w:pgSz w:w="12240" w:h="15840"/>
      <w:pgMar w:top="720" w:right="720" w:bottom="397"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06C" w:rsidRDefault="0093706C" w:rsidP="007535CA">
      <w:r>
        <w:separator/>
      </w:r>
    </w:p>
  </w:endnote>
  <w:endnote w:type="continuationSeparator" w:id="0">
    <w:p w:rsidR="0093706C" w:rsidRDefault="0093706C" w:rsidP="007535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CA" w:rsidRDefault="00D17BEF">
    <w:pPr>
      <w:pStyle w:val="Footer"/>
      <w:tabs>
        <w:tab w:val="clear" w:pos="4680"/>
        <w:tab w:val="clear" w:pos="9360"/>
      </w:tabs>
      <w:jc w:val="center"/>
      <w:rPr>
        <w:caps/>
        <w:noProof/>
        <w:color w:val="4F81BD" w:themeColor="accent1"/>
      </w:rPr>
    </w:pPr>
    <w:r>
      <w:rPr>
        <w:caps/>
        <w:color w:val="4F81BD" w:themeColor="accent1"/>
      </w:rPr>
      <w:fldChar w:fldCharType="begin"/>
    </w:r>
    <w:r w:rsidR="007535CA">
      <w:rPr>
        <w:caps/>
        <w:color w:val="4F81BD" w:themeColor="accent1"/>
      </w:rPr>
      <w:instrText xml:space="preserve"> PAGE   \* MERGEFORMAT </w:instrText>
    </w:r>
    <w:r>
      <w:rPr>
        <w:caps/>
        <w:color w:val="4F81BD" w:themeColor="accent1"/>
      </w:rPr>
      <w:fldChar w:fldCharType="separate"/>
    </w:r>
    <w:r w:rsidR="003E0209">
      <w:rPr>
        <w:caps/>
        <w:noProof/>
        <w:color w:val="4F81BD" w:themeColor="accent1"/>
      </w:rPr>
      <w:t>2</w:t>
    </w:r>
    <w:r>
      <w:rPr>
        <w:caps/>
        <w:noProof/>
        <w:color w:val="4F81BD" w:themeColor="accent1"/>
      </w:rPr>
      <w:fldChar w:fldCharType="end"/>
    </w:r>
  </w:p>
  <w:p w:rsidR="007535CA" w:rsidRDefault="00753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06C" w:rsidRDefault="0093706C" w:rsidP="007535CA">
      <w:r>
        <w:separator/>
      </w:r>
    </w:p>
  </w:footnote>
  <w:footnote w:type="continuationSeparator" w:id="0">
    <w:p w:rsidR="0093706C" w:rsidRDefault="0093706C" w:rsidP="007535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E5FB5"/>
    <w:rsid w:val="00003B73"/>
    <w:rsid w:val="000048F0"/>
    <w:rsid w:val="00030AA0"/>
    <w:rsid w:val="00031BB4"/>
    <w:rsid w:val="00042912"/>
    <w:rsid w:val="0005422C"/>
    <w:rsid w:val="00082F26"/>
    <w:rsid w:val="00082F96"/>
    <w:rsid w:val="00084198"/>
    <w:rsid w:val="000867EB"/>
    <w:rsid w:val="000B2E85"/>
    <w:rsid w:val="000F0C46"/>
    <w:rsid w:val="000F53ED"/>
    <w:rsid w:val="00115E79"/>
    <w:rsid w:val="0019451E"/>
    <w:rsid w:val="001B5ADF"/>
    <w:rsid w:val="001C4089"/>
    <w:rsid w:val="001D18E9"/>
    <w:rsid w:val="001F62E8"/>
    <w:rsid w:val="00231C0B"/>
    <w:rsid w:val="00242FA2"/>
    <w:rsid w:val="002563F9"/>
    <w:rsid w:val="00261B59"/>
    <w:rsid w:val="0026241B"/>
    <w:rsid w:val="00262B3D"/>
    <w:rsid w:val="0028473D"/>
    <w:rsid w:val="002967D5"/>
    <w:rsid w:val="002B4CCF"/>
    <w:rsid w:val="002D0237"/>
    <w:rsid w:val="002E0E7B"/>
    <w:rsid w:val="002F37E0"/>
    <w:rsid w:val="002F3D64"/>
    <w:rsid w:val="00322816"/>
    <w:rsid w:val="00336CD1"/>
    <w:rsid w:val="00337C36"/>
    <w:rsid w:val="00370BF0"/>
    <w:rsid w:val="00372912"/>
    <w:rsid w:val="00372ACD"/>
    <w:rsid w:val="00373F6E"/>
    <w:rsid w:val="0037446C"/>
    <w:rsid w:val="00395C71"/>
    <w:rsid w:val="003B0599"/>
    <w:rsid w:val="003E0209"/>
    <w:rsid w:val="003E38BA"/>
    <w:rsid w:val="003E5FB5"/>
    <w:rsid w:val="0042460A"/>
    <w:rsid w:val="004269F7"/>
    <w:rsid w:val="004360B5"/>
    <w:rsid w:val="00487AC7"/>
    <w:rsid w:val="00491EC8"/>
    <w:rsid w:val="004D36D1"/>
    <w:rsid w:val="004E2883"/>
    <w:rsid w:val="004E2946"/>
    <w:rsid w:val="004F17B5"/>
    <w:rsid w:val="004F5F3E"/>
    <w:rsid w:val="00540A96"/>
    <w:rsid w:val="00544AE1"/>
    <w:rsid w:val="0056325B"/>
    <w:rsid w:val="00567BED"/>
    <w:rsid w:val="00567C32"/>
    <w:rsid w:val="005828C7"/>
    <w:rsid w:val="005A3BAA"/>
    <w:rsid w:val="00601AB4"/>
    <w:rsid w:val="00655435"/>
    <w:rsid w:val="00656AD5"/>
    <w:rsid w:val="00674881"/>
    <w:rsid w:val="0068471A"/>
    <w:rsid w:val="006968BC"/>
    <w:rsid w:val="006A42C8"/>
    <w:rsid w:val="006A6BDE"/>
    <w:rsid w:val="006B7045"/>
    <w:rsid w:val="006D1342"/>
    <w:rsid w:val="00715479"/>
    <w:rsid w:val="00736D30"/>
    <w:rsid w:val="007535CA"/>
    <w:rsid w:val="0075631B"/>
    <w:rsid w:val="00764185"/>
    <w:rsid w:val="00782E07"/>
    <w:rsid w:val="00795672"/>
    <w:rsid w:val="007C5187"/>
    <w:rsid w:val="007F05F0"/>
    <w:rsid w:val="00801577"/>
    <w:rsid w:val="00802DBE"/>
    <w:rsid w:val="0081010A"/>
    <w:rsid w:val="00810927"/>
    <w:rsid w:val="008830E6"/>
    <w:rsid w:val="00885069"/>
    <w:rsid w:val="00894CEE"/>
    <w:rsid w:val="0089618C"/>
    <w:rsid w:val="008A5169"/>
    <w:rsid w:val="008B3B7B"/>
    <w:rsid w:val="008D20C7"/>
    <w:rsid w:val="008E2571"/>
    <w:rsid w:val="008E2FDA"/>
    <w:rsid w:val="008E666A"/>
    <w:rsid w:val="008F0240"/>
    <w:rsid w:val="008F1AF5"/>
    <w:rsid w:val="008F20ED"/>
    <w:rsid w:val="00917F5F"/>
    <w:rsid w:val="00925FC5"/>
    <w:rsid w:val="00930C7A"/>
    <w:rsid w:val="00931BDC"/>
    <w:rsid w:val="0093706C"/>
    <w:rsid w:val="009647C6"/>
    <w:rsid w:val="00994F3D"/>
    <w:rsid w:val="009C768D"/>
    <w:rsid w:val="009D7907"/>
    <w:rsid w:val="009E717D"/>
    <w:rsid w:val="009E7339"/>
    <w:rsid w:val="00A14D84"/>
    <w:rsid w:val="00A20E8A"/>
    <w:rsid w:val="00A348CA"/>
    <w:rsid w:val="00A377B0"/>
    <w:rsid w:val="00A47A06"/>
    <w:rsid w:val="00A505F1"/>
    <w:rsid w:val="00A70E6D"/>
    <w:rsid w:val="00A71998"/>
    <w:rsid w:val="00A77BBB"/>
    <w:rsid w:val="00AB1104"/>
    <w:rsid w:val="00AB1BCF"/>
    <w:rsid w:val="00AC73B0"/>
    <w:rsid w:val="00AD2727"/>
    <w:rsid w:val="00AD43D9"/>
    <w:rsid w:val="00AD5492"/>
    <w:rsid w:val="00AF0542"/>
    <w:rsid w:val="00AF41D4"/>
    <w:rsid w:val="00B23E3F"/>
    <w:rsid w:val="00B31DF8"/>
    <w:rsid w:val="00B43CC9"/>
    <w:rsid w:val="00B671BC"/>
    <w:rsid w:val="00B73A74"/>
    <w:rsid w:val="00B879E3"/>
    <w:rsid w:val="00BF650A"/>
    <w:rsid w:val="00C276CC"/>
    <w:rsid w:val="00C54566"/>
    <w:rsid w:val="00C74138"/>
    <w:rsid w:val="00C92E0C"/>
    <w:rsid w:val="00CC185D"/>
    <w:rsid w:val="00D07997"/>
    <w:rsid w:val="00D1690F"/>
    <w:rsid w:val="00D17BEF"/>
    <w:rsid w:val="00D45585"/>
    <w:rsid w:val="00D72D67"/>
    <w:rsid w:val="00D82611"/>
    <w:rsid w:val="00D96DC2"/>
    <w:rsid w:val="00D97AF4"/>
    <w:rsid w:val="00DD4BC9"/>
    <w:rsid w:val="00DE4A61"/>
    <w:rsid w:val="00DF21FF"/>
    <w:rsid w:val="00E77A18"/>
    <w:rsid w:val="00E85CE5"/>
    <w:rsid w:val="00EA02D3"/>
    <w:rsid w:val="00EB0459"/>
    <w:rsid w:val="00EF1705"/>
    <w:rsid w:val="00EF74E7"/>
    <w:rsid w:val="00F05417"/>
    <w:rsid w:val="00F133DE"/>
    <w:rsid w:val="00F446FA"/>
    <w:rsid w:val="00F61A4F"/>
    <w:rsid w:val="00F71EA2"/>
    <w:rsid w:val="00F853AB"/>
    <w:rsid w:val="00F94393"/>
    <w:rsid w:val="00FB6B09"/>
    <w:rsid w:val="00FF26E2"/>
    <w:rsid w:val="00FF392E"/>
    <w:rsid w:val="00FF75C1"/>
    <w:rsid w:val="27025B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2B3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62B3D"/>
    <w:pPr>
      <w:spacing w:before="195"/>
      <w:ind w:left="220" w:right="298"/>
    </w:pPr>
    <w:rPr>
      <w:b/>
      <w:bCs/>
      <w:sz w:val="24"/>
      <w:szCs w:val="24"/>
    </w:rPr>
  </w:style>
  <w:style w:type="paragraph" w:styleId="ListParagraph">
    <w:name w:val="List Paragraph"/>
    <w:basedOn w:val="Normal"/>
    <w:uiPriority w:val="1"/>
    <w:qFormat/>
    <w:rsid w:val="00262B3D"/>
  </w:style>
  <w:style w:type="paragraph" w:customStyle="1" w:styleId="TableParagraph">
    <w:name w:val="Table Paragraph"/>
    <w:basedOn w:val="Normal"/>
    <w:uiPriority w:val="1"/>
    <w:qFormat/>
    <w:rsid w:val="00262B3D"/>
    <w:pPr>
      <w:ind w:left="100"/>
    </w:pPr>
  </w:style>
  <w:style w:type="paragraph" w:styleId="Header">
    <w:name w:val="header"/>
    <w:basedOn w:val="Normal"/>
    <w:link w:val="HeaderChar"/>
    <w:uiPriority w:val="99"/>
    <w:unhideWhenUsed/>
    <w:rsid w:val="007535CA"/>
    <w:pPr>
      <w:tabs>
        <w:tab w:val="center" w:pos="4680"/>
        <w:tab w:val="right" w:pos="9360"/>
      </w:tabs>
    </w:pPr>
  </w:style>
  <w:style w:type="character" w:customStyle="1" w:styleId="HeaderChar">
    <w:name w:val="Header Char"/>
    <w:basedOn w:val="DefaultParagraphFont"/>
    <w:link w:val="Header"/>
    <w:uiPriority w:val="99"/>
    <w:rsid w:val="007535CA"/>
    <w:rPr>
      <w:rFonts w:ascii="Calibri" w:eastAsia="Calibri" w:hAnsi="Calibri" w:cs="Calibri"/>
    </w:rPr>
  </w:style>
  <w:style w:type="paragraph" w:styleId="Footer">
    <w:name w:val="footer"/>
    <w:basedOn w:val="Normal"/>
    <w:link w:val="FooterChar"/>
    <w:uiPriority w:val="99"/>
    <w:unhideWhenUsed/>
    <w:rsid w:val="007535CA"/>
    <w:pPr>
      <w:tabs>
        <w:tab w:val="center" w:pos="4680"/>
        <w:tab w:val="right" w:pos="9360"/>
      </w:tabs>
    </w:pPr>
  </w:style>
  <w:style w:type="character" w:customStyle="1" w:styleId="FooterChar">
    <w:name w:val="Footer Char"/>
    <w:basedOn w:val="DefaultParagraphFont"/>
    <w:link w:val="Footer"/>
    <w:uiPriority w:val="99"/>
    <w:rsid w:val="007535CA"/>
    <w:rPr>
      <w:rFonts w:ascii="Calibri" w:eastAsia="Calibri" w:hAnsi="Calibri" w:cs="Calibri"/>
    </w:rPr>
  </w:style>
  <w:style w:type="paragraph" w:styleId="BalloonText">
    <w:name w:val="Balloon Text"/>
    <w:basedOn w:val="Normal"/>
    <w:link w:val="BalloonTextChar"/>
    <w:uiPriority w:val="99"/>
    <w:semiHidden/>
    <w:unhideWhenUsed/>
    <w:rsid w:val="0028473D"/>
    <w:rPr>
      <w:rFonts w:ascii="Tahoma" w:hAnsi="Tahoma" w:cs="Tahoma"/>
      <w:sz w:val="16"/>
      <w:szCs w:val="16"/>
    </w:rPr>
  </w:style>
  <w:style w:type="character" w:customStyle="1" w:styleId="BalloonTextChar">
    <w:name w:val="Balloon Text Char"/>
    <w:basedOn w:val="DefaultParagraphFont"/>
    <w:link w:val="BalloonText"/>
    <w:uiPriority w:val="99"/>
    <w:semiHidden/>
    <w:rsid w:val="0028473D"/>
    <w:rPr>
      <w:rFonts w:ascii="Tahoma" w:eastAsia="Calibri" w:hAnsi="Tahoma" w:cs="Tahoma"/>
      <w:sz w:val="16"/>
      <w:szCs w:val="16"/>
    </w:rPr>
  </w:style>
  <w:style w:type="character" w:customStyle="1" w:styleId="apple-converted-space">
    <w:name w:val="apple-converted-space"/>
    <w:basedOn w:val="DefaultParagraphFont"/>
    <w:rsid w:val="00E85CE5"/>
  </w:style>
  <w:style w:type="character" w:styleId="Hyperlink">
    <w:name w:val="Hyperlink"/>
    <w:basedOn w:val="DefaultParagraphFont"/>
    <w:uiPriority w:val="99"/>
    <w:semiHidden/>
    <w:unhideWhenUsed/>
    <w:rsid w:val="00E85CE5"/>
    <w:rPr>
      <w:color w:val="0000FF"/>
      <w:u w:val="single"/>
    </w:rPr>
  </w:style>
</w:styles>
</file>

<file path=word/webSettings.xml><?xml version="1.0" encoding="utf-8"?>
<w:webSettings xmlns:r="http://schemas.openxmlformats.org/officeDocument/2006/relationships" xmlns:w="http://schemas.openxmlformats.org/wordprocessingml/2006/main">
  <w:divs>
    <w:div w:id="44910527">
      <w:bodyDiv w:val="1"/>
      <w:marLeft w:val="0"/>
      <w:marRight w:val="0"/>
      <w:marTop w:val="0"/>
      <w:marBottom w:val="0"/>
      <w:divBdr>
        <w:top w:val="none" w:sz="0" w:space="0" w:color="auto"/>
        <w:left w:val="none" w:sz="0" w:space="0" w:color="auto"/>
        <w:bottom w:val="none" w:sz="0" w:space="0" w:color="auto"/>
        <w:right w:val="none" w:sz="0" w:space="0" w:color="auto"/>
      </w:divBdr>
      <w:divsChild>
        <w:div w:id="343479476">
          <w:marLeft w:val="0"/>
          <w:marRight w:val="0"/>
          <w:marTop w:val="0"/>
          <w:marBottom w:val="0"/>
          <w:divBdr>
            <w:top w:val="none" w:sz="0" w:space="0" w:color="auto"/>
            <w:left w:val="none" w:sz="0" w:space="0" w:color="auto"/>
            <w:bottom w:val="none" w:sz="0" w:space="0" w:color="auto"/>
            <w:right w:val="none" w:sz="0" w:space="0" w:color="auto"/>
          </w:divBdr>
        </w:div>
        <w:div w:id="1181160334">
          <w:marLeft w:val="0"/>
          <w:marRight w:val="0"/>
          <w:marTop w:val="0"/>
          <w:marBottom w:val="0"/>
          <w:divBdr>
            <w:top w:val="none" w:sz="0" w:space="0" w:color="auto"/>
            <w:left w:val="none" w:sz="0" w:space="0" w:color="auto"/>
            <w:bottom w:val="none" w:sz="0" w:space="0" w:color="auto"/>
            <w:right w:val="none" w:sz="0" w:space="0" w:color="auto"/>
          </w:divBdr>
        </w:div>
        <w:div w:id="859320176">
          <w:marLeft w:val="0"/>
          <w:marRight w:val="0"/>
          <w:marTop w:val="0"/>
          <w:marBottom w:val="0"/>
          <w:divBdr>
            <w:top w:val="none" w:sz="0" w:space="0" w:color="auto"/>
            <w:left w:val="none" w:sz="0" w:space="0" w:color="auto"/>
            <w:bottom w:val="none" w:sz="0" w:space="0" w:color="auto"/>
            <w:right w:val="none" w:sz="0" w:space="0" w:color="auto"/>
          </w:divBdr>
        </w:div>
        <w:div w:id="1592079583">
          <w:marLeft w:val="0"/>
          <w:marRight w:val="0"/>
          <w:marTop w:val="0"/>
          <w:marBottom w:val="0"/>
          <w:divBdr>
            <w:top w:val="none" w:sz="0" w:space="0" w:color="auto"/>
            <w:left w:val="none" w:sz="0" w:space="0" w:color="auto"/>
            <w:bottom w:val="none" w:sz="0" w:space="0" w:color="auto"/>
            <w:right w:val="none" w:sz="0" w:space="0" w:color="auto"/>
          </w:divBdr>
        </w:div>
        <w:div w:id="2040229728">
          <w:marLeft w:val="0"/>
          <w:marRight w:val="0"/>
          <w:marTop w:val="0"/>
          <w:marBottom w:val="0"/>
          <w:divBdr>
            <w:top w:val="none" w:sz="0" w:space="0" w:color="auto"/>
            <w:left w:val="none" w:sz="0" w:space="0" w:color="auto"/>
            <w:bottom w:val="none" w:sz="0" w:space="0" w:color="auto"/>
            <w:right w:val="none" w:sz="0" w:space="0" w:color="auto"/>
          </w:divBdr>
        </w:div>
        <w:div w:id="1896353834">
          <w:marLeft w:val="0"/>
          <w:marRight w:val="0"/>
          <w:marTop w:val="0"/>
          <w:marBottom w:val="0"/>
          <w:divBdr>
            <w:top w:val="none" w:sz="0" w:space="0" w:color="auto"/>
            <w:left w:val="none" w:sz="0" w:space="0" w:color="auto"/>
            <w:bottom w:val="none" w:sz="0" w:space="0" w:color="auto"/>
            <w:right w:val="none" w:sz="0" w:space="0" w:color="auto"/>
          </w:divBdr>
        </w:div>
        <w:div w:id="598291854">
          <w:marLeft w:val="0"/>
          <w:marRight w:val="0"/>
          <w:marTop w:val="0"/>
          <w:marBottom w:val="0"/>
          <w:divBdr>
            <w:top w:val="none" w:sz="0" w:space="0" w:color="auto"/>
            <w:left w:val="none" w:sz="0" w:space="0" w:color="auto"/>
            <w:bottom w:val="none" w:sz="0" w:space="0" w:color="auto"/>
            <w:right w:val="none" w:sz="0" w:space="0" w:color="auto"/>
          </w:divBdr>
        </w:div>
        <w:div w:id="623460570">
          <w:marLeft w:val="0"/>
          <w:marRight w:val="0"/>
          <w:marTop w:val="0"/>
          <w:marBottom w:val="0"/>
          <w:divBdr>
            <w:top w:val="none" w:sz="0" w:space="0" w:color="auto"/>
            <w:left w:val="none" w:sz="0" w:space="0" w:color="auto"/>
            <w:bottom w:val="none" w:sz="0" w:space="0" w:color="auto"/>
            <w:right w:val="none" w:sz="0" w:space="0" w:color="auto"/>
          </w:divBdr>
        </w:div>
        <w:div w:id="2097166793">
          <w:marLeft w:val="0"/>
          <w:marRight w:val="0"/>
          <w:marTop w:val="0"/>
          <w:marBottom w:val="0"/>
          <w:divBdr>
            <w:top w:val="none" w:sz="0" w:space="0" w:color="auto"/>
            <w:left w:val="none" w:sz="0" w:space="0" w:color="auto"/>
            <w:bottom w:val="none" w:sz="0" w:space="0" w:color="auto"/>
            <w:right w:val="none" w:sz="0" w:space="0" w:color="auto"/>
          </w:divBdr>
        </w:div>
        <w:div w:id="2105493385">
          <w:marLeft w:val="0"/>
          <w:marRight w:val="0"/>
          <w:marTop w:val="0"/>
          <w:marBottom w:val="0"/>
          <w:divBdr>
            <w:top w:val="none" w:sz="0" w:space="0" w:color="auto"/>
            <w:left w:val="none" w:sz="0" w:space="0" w:color="auto"/>
            <w:bottom w:val="none" w:sz="0" w:space="0" w:color="auto"/>
            <w:right w:val="none" w:sz="0" w:space="0" w:color="auto"/>
          </w:divBdr>
        </w:div>
        <w:div w:id="2062552701">
          <w:marLeft w:val="0"/>
          <w:marRight w:val="0"/>
          <w:marTop w:val="0"/>
          <w:marBottom w:val="0"/>
          <w:divBdr>
            <w:top w:val="none" w:sz="0" w:space="0" w:color="auto"/>
            <w:left w:val="none" w:sz="0" w:space="0" w:color="auto"/>
            <w:bottom w:val="none" w:sz="0" w:space="0" w:color="auto"/>
            <w:right w:val="none" w:sz="0" w:space="0" w:color="auto"/>
          </w:divBdr>
        </w:div>
        <w:div w:id="1703628282">
          <w:marLeft w:val="0"/>
          <w:marRight w:val="0"/>
          <w:marTop w:val="0"/>
          <w:marBottom w:val="0"/>
          <w:divBdr>
            <w:top w:val="none" w:sz="0" w:space="0" w:color="auto"/>
            <w:left w:val="none" w:sz="0" w:space="0" w:color="auto"/>
            <w:bottom w:val="none" w:sz="0" w:space="0" w:color="auto"/>
            <w:right w:val="none" w:sz="0" w:space="0" w:color="auto"/>
          </w:divBdr>
        </w:div>
        <w:div w:id="57946319">
          <w:marLeft w:val="0"/>
          <w:marRight w:val="0"/>
          <w:marTop w:val="0"/>
          <w:marBottom w:val="0"/>
          <w:divBdr>
            <w:top w:val="none" w:sz="0" w:space="0" w:color="auto"/>
            <w:left w:val="none" w:sz="0" w:space="0" w:color="auto"/>
            <w:bottom w:val="none" w:sz="0" w:space="0" w:color="auto"/>
            <w:right w:val="none" w:sz="0" w:space="0" w:color="auto"/>
          </w:divBdr>
        </w:div>
        <w:div w:id="427385485">
          <w:marLeft w:val="0"/>
          <w:marRight w:val="0"/>
          <w:marTop w:val="0"/>
          <w:marBottom w:val="0"/>
          <w:divBdr>
            <w:top w:val="none" w:sz="0" w:space="0" w:color="auto"/>
            <w:left w:val="none" w:sz="0" w:space="0" w:color="auto"/>
            <w:bottom w:val="none" w:sz="0" w:space="0" w:color="auto"/>
            <w:right w:val="none" w:sz="0" w:space="0" w:color="auto"/>
          </w:divBdr>
        </w:div>
        <w:div w:id="1314601630">
          <w:marLeft w:val="0"/>
          <w:marRight w:val="0"/>
          <w:marTop w:val="0"/>
          <w:marBottom w:val="0"/>
          <w:divBdr>
            <w:top w:val="none" w:sz="0" w:space="0" w:color="auto"/>
            <w:left w:val="none" w:sz="0" w:space="0" w:color="auto"/>
            <w:bottom w:val="none" w:sz="0" w:space="0" w:color="auto"/>
            <w:right w:val="none" w:sz="0" w:space="0" w:color="auto"/>
          </w:divBdr>
        </w:div>
        <w:div w:id="1660815394">
          <w:marLeft w:val="0"/>
          <w:marRight w:val="0"/>
          <w:marTop w:val="0"/>
          <w:marBottom w:val="0"/>
          <w:divBdr>
            <w:top w:val="none" w:sz="0" w:space="0" w:color="auto"/>
            <w:left w:val="none" w:sz="0" w:space="0" w:color="auto"/>
            <w:bottom w:val="none" w:sz="0" w:space="0" w:color="auto"/>
            <w:right w:val="none" w:sz="0" w:space="0" w:color="auto"/>
          </w:divBdr>
        </w:div>
      </w:divsChild>
    </w:div>
    <w:div w:id="375277858">
      <w:bodyDiv w:val="1"/>
      <w:marLeft w:val="0"/>
      <w:marRight w:val="0"/>
      <w:marTop w:val="0"/>
      <w:marBottom w:val="0"/>
      <w:divBdr>
        <w:top w:val="none" w:sz="0" w:space="0" w:color="auto"/>
        <w:left w:val="none" w:sz="0" w:space="0" w:color="auto"/>
        <w:bottom w:val="none" w:sz="0" w:space="0" w:color="auto"/>
        <w:right w:val="none" w:sz="0" w:space="0" w:color="auto"/>
      </w:divBdr>
    </w:div>
    <w:div w:id="961229772">
      <w:bodyDiv w:val="1"/>
      <w:marLeft w:val="0"/>
      <w:marRight w:val="0"/>
      <w:marTop w:val="0"/>
      <w:marBottom w:val="0"/>
      <w:divBdr>
        <w:top w:val="none" w:sz="0" w:space="0" w:color="auto"/>
        <w:left w:val="none" w:sz="0" w:space="0" w:color="auto"/>
        <w:bottom w:val="none" w:sz="0" w:space="0" w:color="auto"/>
        <w:right w:val="none" w:sz="0" w:space="0" w:color="auto"/>
      </w:divBdr>
      <w:divsChild>
        <w:div w:id="1612735810">
          <w:marLeft w:val="0"/>
          <w:marRight w:val="0"/>
          <w:marTop w:val="0"/>
          <w:marBottom w:val="0"/>
          <w:divBdr>
            <w:top w:val="none" w:sz="0" w:space="0" w:color="auto"/>
            <w:left w:val="none" w:sz="0" w:space="0" w:color="auto"/>
            <w:bottom w:val="none" w:sz="0" w:space="0" w:color="auto"/>
            <w:right w:val="none" w:sz="0" w:space="0" w:color="auto"/>
          </w:divBdr>
        </w:div>
      </w:divsChild>
    </w:div>
    <w:div w:id="1895119355">
      <w:bodyDiv w:val="1"/>
      <w:marLeft w:val="0"/>
      <w:marRight w:val="0"/>
      <w:marTop w:val="0"/>
      <w:marBottom w:val="0"/>
      <w:divBdr>
        <w:top w:val="none" w:sz="0" w:space="0" w:color="auto"/>
        <w:left w:val="none" w:sz="0" w:space="0" w:color="auto"/>
        <w:bottom w:val="none" w:sz="0" w:space="0" w:color="auto"/>
        <w:right w:val="none" w:sz="0" w:space="0" w:color="auto"/>
      </w:divBdr>
      <w:divsChild>
        <w:div w:id="838084789">
          <w:marLeft w:val="0"/>
          <w:marRight w:val="0"/>
          <w:marTop w:val="0"/>
          <w:marBottom w:val="0"/>
          <w:divBdr>
            <w:top w:val="none" w:sz="0" w:space="0" w:color="auto"/>
            <w:left w:val="none" w:sz="0" w:space="0" w:color="auto"/>
            <w:bottom w:val="none" w:sz="0" w:space="0" w:color="auto"/>
            <w:right w:val="none" w:sz="0" w:space="0" w:color="auto"/>
          </w:divBdr>
        </w:div>
        <w:div w:id="843318775">
          <w:marLeft w:val="0"/>
          <w:marRight w:val="0"/>
          <w:marTop w:val="0"/>
          <w:marBottom w:val="0"/>
          <w:divBdr>
            <w:top w:val="none" w:sz="0" w:space="0" w:color="auto"/>
            <w:left w:val="none" w:sz="0" w:space="0" w:color="auto"/>
            <w:bottom w:val="none" w:sz="0" w:space="0" w:color="auto"/>
            <w:right w:val="none" w:sz="0" w:space="0" w:color="auto"/>
          </w:divBdr>
        </w:div>
        <w:div w:id="1471635088">
          <w:marLeft w:val="0"/>
          <w:marRight w:val="0"/>
          <w:marTop w:val="0"/>
          <w:marBottom w:val="0"/>
          <w:divBdr>
            <w:top w:val="none" w:sz="0" w:space="0" w:color="auto"/>
            <w:left w:val="none" w:sz="0" w:space="0" w:color="auto"/>
            <w:bottom w:val="none" w:sz="0" w:space="0" w:color="auto"/>
            <w:right w:val="none" w:sz="0" w:space="0" w:color="auto"/>
          </w:divBdr>
        </w:div>
        <w:div w:id="15248971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Melody Briggs</cp:lastModifiedBy>
  <cp:revision>2</cp:revision>
  <cp:lastPrinted>2018-12-31T15:01:00Z</cp:lastPrinted>
  <dcterms:created xsi:type="dcterms:W3CDTF">2019-03-26T21:33:00Z</dcterms:created>
  <dcterms:modified xsi:type="dcterms:W3CDTF">2019-03-26T21:33:00Z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2015-12-02T00:00:00Z</vt:filetime>
  </property>
  <property fmtid="{D5CDD505-2E9C-101B-9397-08002B2CF9AE}" pid="3" name="Creator">
    <vt:lpwstr>Microsoft® Word 2016</vt:lpwstr>
  </property>
  <property fmtid="{D5CDD505-2E9C-101B-9397-08002B2CF9AE}" pid="4" name="LastSaved">
    <vt:filetime>2016-03-12T00:00:00Z</vt:filetime>
  </property>
</Properties>
</file>